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9C6" w:rsidRPr="00605FC8" w:rsidRDefault="00047CD8" w:rsidP="0058682F">
      <w:pPr>
        <w:jc w:val="both"/>
        <w:rPr>
          <w:b/>
          <w:sz w:val="32"/>
        </w:rPr>
      </w:pPr>
      <w:r>
        <w:tab/>
      </w:r>
      <w:r w:rsidR="00AE19C6" w:rsidRPr="00605FC8">
        <w:rPr>
          <w:b/>
          <w:sz w:val="32"/>
        </w:rPr>
        <w:t>S</w:t>
      </w:r>
      <w:r w:rsidR="00800107">
        <w:rPr>
          <w:b/>
          <w:sz w:val="32"/>
        </w:rPr>
        <w:t>LADE</w:t>
      </w:r>
      <w:r w:rsidR="00AE19C6" w:rsidRPr="00605FC8">
        <w:rPr>
          <w:b/>
          <w:sz w:val="32"/>
        </w:rPr>
        <w:t>, Peter</w:t>
      </w:r>
    </w:p>
    <w:p w:rsidR="00AE19C6" w:rsidRDefault="00AE19C6" w:rsidP="0058682F">
      <w:pPr>
        <w:jc w:val="both"/>
      </w:pPr>
    </w:p>
    <w:p w:rsidR="00544662" w:rsidRDefault="00047CD8" w:rsidP="0058682F">
      <w:pPr>
        <w:ind w:firstLine="708"/>
        <w:jc w:val="both"/>
      </w:pPr>
      <w:r>
        <w:t xml:space="preserve">Peter Slade foi um escritor e dramateurapeuta </w:t>
      </w:r>
      <w:r w:rsidR="00DA6337">
        <w:t>inglês</w:t>
      </w:r>
      <w:r>
        <w:t xml:space="preserve">, nascido a 7 de </w:t>
      </w:r>
      <w:r w:rsidR="00605FC8">
        <w:t>n</w:t>
      </w:r>
      <w:r>
        <w:t xml:space="preserve">ovembro e falecido a 28 de </w:t>
      </w:r>
      <w:r w:rsidR="00605FC8">
        <w:t>j</w:t>
      </w:r>
      <w:r>
        <w:t>unho de 2004, que se dedicou ao estudo do drama infantil, tend</w:t>
      </w:r>
      <w:r w:rsidR="00523123">
        <w:t>o mesmo sido um dos pioneiros no</w:t>
      </w:r>
      <w:r>
        <w:t xml:space="preserve"> estudo desta temática,</w:t>
      </w:r>
      <w:r w:rsidR="00430556">
        <w:t xml:space="preserve"> com tanta</w:t>
      </w:r>
      <w:r>
        <w:t xml:space="preserve"> importância na actualidade.</w:t>
      </w:r>
      <w:r w:rsidR="00430556">
        <w:t xml:space="preserve"> Para além disso</w:t>
      </w:r>
      <w:r w:rsidR="00523123">
        <w:t>,</w:t>
      </w:r>
      <w:r w:rsidR="00430556">
        <w:t xml:space="preserve"> teve um trabalho muito importante no estudo de crianças com necessidades educativas especiais.</w:t>
      </w:r>
    </w:p>
    <w:p w:rsidR="00047CD8" w:rsidRDefault="00047CD8" w:rsidP="0058682F">
      <w:pPr>
        <w:jc w:val="both"/>
      </w:pPr>
      <w:r>
        <w:tab/>
        <w:t xml:space="preserve">Em 1964 coordenou a sessão de drama criativo, na primeira </w:t>
      </w:r>
      <w:r w:rsidR="009C4311">
        <w:t>Conferência Mundial sobre Teatro para C</w:t>
      </w:r>
      <w:r>
        <w:t>rianças.</w:t>
      </w:r>
    </w:p>
    <w:p w:rsidR="00430556" w:rsidRDefault="00430556" w:rsidP="0058682F">
      <w:pPr>
        <w:jc w:val="both"/>
      </w:pPr>
      <w:r>
        <w:tab/>
        <w:t xml:space="preserve">Após uma longa observação do </w:t>
      </w:r>
      <w:r w:rsidR="00BC528B">
        <w:t xml:space="preserve">comportamento infantil e das </w:t>
      </w:r>
      <w:r w:rsidR="009C4311">
        <w:t>práticas</w:t>
      </w:r>
      <w:r w:rsidR="00BC528B">
        <w:t xml:space="preserve"> pedagógicas realizadas em torno do drama infantil</w:t>
      </w:r>
      <w:r w:rsidR="00523123">
        <w:t>,</w:t>
      </w:r>
      <w:r w:rsidR="00BC528B">
        <w:t xml:space="preserve"> este autor</w:t>
      </w:r>
      <w:r w:rsidR="00F7125C">
        <w:t>,</w:t>
      </w:r>
      <w:r w:rsidR="00BC528B">
        <w:t xml:space="preserve"> escreveu </w:t>
      </w:r>
      <w:r w:rsidR="00BC528B" w:rsidRPr="00BC528B">
        <w:rPr>
          <w:i/>
        </w:rPr>
        <w:t>Child Drama</w:t>
      </w:r>
      <w:r w:rsidR="00523123">
        <w:t>,</w:t>
      </w:r>
      <w:r w:rsidR="00F7125C">
        <w:t xml:space="preserve"> em 1955, </w:t>
      </w:r>
      <w:r w:rsidR="00523123">
        <w:t xml:space="preserve"> que posteriormente -</w:t>
      </w:r>
      <w:r w:rsidR="00BC528B">
        <w:t xml:space="preserve"> em 1978, foi resumido pelo autor</w:t>
      </w:r>
      <w:r w:rsidR="00523123">
        <w:t>,</w:t>
      </w:r>
      <w:r w:rsidR="00BC528B">
        <w:t xml:space="preserve"> dando origem ao Jogo Dramático Infantil, este livro explica a sua teoria de uma forma bastante sucinta</w:t>
      </w:r>
      <w:r w:rsidR="00523123">
        <w:t>,</w:t>
      </w:r>
      <w:r w:rsidR="00BC528B">
        <w:t xml:space="preserve"> dando exemplos práticos para os pais e educadores.</w:t>
      </w:r>
    </w:p>
    <w:p w:rsidR="00BC528B" w:rsidRPr="0058682F" w:rsidRDefault="00BC528B" w:rsidP="0058682F">
      <w:pPr>
        <w:jc w:val="both"/>
        <w:rPr>
          <w:lang w:val="en-US"/>
        </w:rPr>
      </w:pPr>
      <w:r>
        <w:tab/>
      </w:r>
      <w:r w:rsidRPr="00867BB5">
        <w:rPr>
          <w:bCs/>
          <w:i/>
        </w:rPr>
        <w:t>Child Play, Its Importance For Human Development</w:t>
      </w:r>
      <w:r w:rsidR="00867BB5" w:rsidRPr="00867BB5">
        <w:rPr>
          <w:bCs/>
          <w:i/>
        </w:rPr>
        <w:t xml:space="preserve"> </w:t>
      </w:r>
      <w:r w:rsidR="00867BB5" w:rsidRPr="00867BB5">
        <w:rPr>
          <w:bCs/>
        </w:rPr>
        <w:t>foi o último livro escrito pelo autor, no ano de 2001</w:t>
      </w:r>
      <w:r w:rsidR="00867BB5">
        <w:rPr>
          <w:bCs/>
        </w:rPr>
        <w:t xml:space="preserve">, no qual descreve a vida desde a infância até à idade </w:t>
      </w:r>
      <w:r w:rsidR="00F7125C">
        <w:rPr>
          <w:bCs/>
        </w:rPr>
        <w:t>adulta, dando exemplos práticos de como estimular e ensinar a criança</w:t>
      </w:r>
      <w:r w:rsidR="00523123">
        <w:rPr>
          <w:bCs/>
        </w:rPr>
        <w:t xml:space="preserve"> e jovens e</w:t>
      </w:r>
      <w:r w:rsidR="00867BB5">
        <w:rPr>
          <w:bCs/>
        </w:rPr>
        <w:t xml:space="preserve"> dá mesmo alguns exemplos de como evitar a delinquência na adolescência. </w:t>
      </w:r>
      <w:r w:rsidR="00867BB5" w:rsidRPr="00867BB5">
        <w:rPr>
          <w:bCs/>
          <w:lang w:val="en-US"/>
        </w:rPr>
        <w:t xml:space="preserve">Peter Slade afirma que </w:t>
      </w:r>
      <w:r w:rsidR="00867BB5" w:rsidRPr="0058682F">
        <w:rPr>
          <w:bCs/>
          <w:i/>
          <w:lang w:val="en-US"/>
        </w:rPr>
        <w:t>"It is intended to be a help to parents, teachers, social workers, police, Home Office, JPs, priests and therapists. It might make some children more h</w:t>
      </w:r>
      <w:r w:rsidR="00EB49F9">
        <w:rPr>
          <w:bCs/>
          <w:i/>
          <w:lang w:val="en-US"/>
        </w:rPr>
        <w:t>appy too. That's why I wrote it</w:t>
      </w:r>
      <w:r w:rsidR="00867BB5" w:rsidRPr="0058682F">
        <w:rPr>
          <w:bCs/>
          <w:i/>
          <w:lang w:val="en-US"/>
        </w:rPr>
        <w:t>"</w:t>
      </w:r>
      <w:r w:rsidR="00733E31">
        <w:rPr>
          <w:rStyle w:val="Refdenotaderodap"/>
          <w:bCs/>
          <w:i/>
          <w:lang w:val="en-US"/>
        </w:rPr>
        <w:footnoteReference w:id="1"/>
      </w:r>
      <w:r w:rsidR="0058682F">
        <w:rPr>
          <w:bCs/>
          <w:lang w:val="en-US"/>
        </w:rPr>
        <w:t>.</w:t>
      </w:r>
    </w:p>
    <w:p w:rsidR="00AE19C6" w:rsidRDefault="000177CA" w:rsidP="0058682F">
      <w:pPr>
        <w:jc w:val="both"/>
      </w:pPr>
      <w:r>
        <w:rPr>
          <w:lang w:val="en-US"/>
        </w:rPr>
        <w:tab/>
      </w:r>
      <w:r w:rsidRPr="000177CA">
        <w:t xml:space="preserve">Quatro anos antes de escrever o seu </w:t>
      </w:r>
      <w:r w:rsidR="00523123">
        <w:t>último livro -</w:t>
      </w:r>
      <w:r>
        <w:t xml:space="preserve"> em 1997, recebeu um prémio importante, o</w:t>
      </w:r>
      <w:r w:rsidR="00AE19C6" w:rsidRPr="00AE19C6">
        <w:rPr>
          <w:i/>
          <w:szCs w:val="24"/>
        </w:rPr>
        <w:t xml:space="preserve"> Queen's Silver Jubilee Medal</w:t>
      </w:r>
      <w:r w:rsidR="00AE19C6">
        <w:rPr>
          <w:szCs w:val="24"/>
        </w:rPr>
        <w:t xml:space="preserve"> (é uma medalha entregue pela Rainha Elisabeth II)</w:t>
      </w:r>
      <w:r w:rsidR="00AE19C6">
        <w:rPr>
          <w:i/>
          <w:szCs w:val="24"/>
        </w:rPr>
        <w:t>.</w:t>
      </w:r>
      <w:r>
        <w:t xml:space="preserve"> </w:t>
      </w:r>
    </w:p>
    <w:p w:rsidR="00047CD8" w:rsidRDefault="00AE19C6" w:rsidP="0058682F">
      <w:pPr>
        <w:ind w:firstLine="708"/>
        <w:jc w:val="both"/>
      </w:pPr>
      <w:r>
        <w:t>Os estudos originais escritos por Slade</w:t>
      </w:r>
      <w:r w:rsidR="00523123">
        <w:t>,</w:t>
      </w:r>
      <w:r>
        <w:t xml:space="preserve"> estão guardados na </w:t>
      </w:r>
      <w:r w:rsidR="00047CD8">
        <w:t xml:space="preserve">Universidade de Manchester e na </w:t>
      </w:r>
      <w:r w:rsidR="00047CD8" w:rsidRPr="00AE19C6">
        <w:rPr>
          <w:i/>
        </w:rPr>
        <w:t>Rylands Library</w:t>
      </w:r>
      <w:r>
        <w:t xml:space="preserve">, onde foi </w:t>
      </w:r>
      <w:r w:rsidR="00047CD8">
        <w:t>p</w:t>
      </w:r>
      <w:r>
        <w:t>rofessor honorário</w:t>
      </w:r>
      <w:r w:rsidR="00523123">
        <w:t>,</w:t>
      </w:r>
      <w:r>
        <w:t xml:space="preserve"> pelo excelente trabalho que realizou para o </w:t>
      </w:r>
      <w:r w:rsidR="00047CD8">
        <w:t xml:space="preserve">desenvolvimento do drama </w:t>
      </w:r>
      <w:r>
        <w:t>infantil</w:t>
      </w:r>
      <w:r w:rsidR="00047CD8">
        <w:t>.</w:t>
      </w:r>
    </w:p>
    <w:p w:rsidR="00047CD8" w:rsidRDefault="00047CD8" w:rsidP="0058682F">
      <w:pPr>
        <w:jc w:val="both"/>
      </w:pPr>
    </w:p>
    <w:p w:rsidR="00181FBE" w:rsidRDefault="00181FBE" w:rsidP="0058682F">
      <w:pPr>
        <w:jc w:val="both"/>
      </w:pPr>
    </w:p>
    <w:p w:rsidR="00181FBE" w:rsidRDefault="00181FBE" w:rsidP="0058682F">
      <w:pPr>
        <w:jc w:val="both"/>
      </w:pPr>
    </w:p>
    <w:p w:rsidR="00181FBE" w:rsidRDefault="00181FBE" w:rsidP="0058682F">
      <w:pPr>
        <w:jc w:val="both"/>
      </w:pPr>
    </w:p>
    <w:p w:rsidR="00181FBE" w:rsidRDefault="00181FBE" w:rsidP="0058682F">
      <w:pPr>
        <w:jc w:val="both"/>
      </w:pPr>
    </w:p>
    <w:p w:rsidR="00181FBE" w:rsidRDefault="00605FC8" w:rsidP="00181FBE">
      <w:pPr>
        <w:ind w:firstLine="709"/>
        <w:jc w:val="both"/>
        <w:rPr>
          <w:b/>
          <w:sz w:val="32"/>
        </w:rPr>
      </w:pPr>
      <w:r w:rsidRPr="00605FC8">
        <w:rPr>
          <w:b/>
          <w:sz w:val="32"/>
        </w:rPr>
        <w:lastRenderedPageBreak/>
        <w:t>O Jogo Dramático Infantil</w:t>
      </w:r>
    </w:p>
    <w:p w:rsidR="00605FC8" w:rsidRDefault="00605FC8" w:rsidP="006A17F4">
      <w:pPr>
        <w:jc w:val="both"/>
      </w:pPr>
    </w:p>
    <w:p w:rsidR="00605FC8" w:rsidRDefault="00605FC8" w:rsidP="00181FBE">
      <w:pPr>
        <w:ind w:firstLine="709"/>
        <w:jc w:val="both"/>
      </w:pPr>
      <w:r>
        <w:t>Não podemos dizer que o jogo dramático infantil foi</w:t>
      </w:r>
      <w:r w:rsidR="00523123">
        <w:t xml:space="preserve"> inventado por alguém, </w:t>
      </w:r>
      <w:r w:rsidR="00F7125C">
        <w:t>pois sempre</w:t>
      </w:r>
      <w:r>
        <w:t xml:space="preserve"> existiu, apesar d</w:t>
      </w:r>
      <w:r w:rsidR="00523123">
        <w:t>e nem sempre ter este nome;</w:t>
      </w:r>
      <w:r>
        <w:t xml:space="preserve"> é um comportamento real do ser humano, visto que este está constantemente a interpretar papeis sociais diferentes, aos quais se tem que adaptar, exemplo disso</w:t>
      </w:r>
      <w:r w:rsidR="00523123">
        <w:t>,</w:t>
      </w:r>
      <w:r>
        <w:t xml:space="preserve"> é o comportamento que uma mulher tem q</w:t>
      </w:r>
      <w:r w:rsidR="00523123">
        <w:t xml:space="preserve">uando desempenha o papel de mãe - </w:t>
      </w:r>
      <w:r>
        <w:t xml:space="preserve">este é diferente de quando está no seu local de </w:t>
      </w:r>
      <w:r w:rsidR="00642396">
        <w:t>trabalho</w:t>
      </w:r>
      <w:r>
        <w:t>.</w:t>
      </w:r>
    </w:p>
    <w:p w:rsidR="00605FC8" w:rsidRDefault="00605FC8" w:rsidP="00181FBE">
      <w:pPr>
        <w:ind w:firstLine="709"/>
        <w:jc w:val="both"/>
      </w:pPr>
      <w:r>
        <w:t>Na história da humanidade existem vários momentos em que podemos p</w:t>
      </w:r>
      <w:r w:rsidR="00523123">
        <w:t>erceber que o jogo dramático foi</w:t>
      </w:r>
      <w:r>
        <w:t xml:space="preserve"> utilizado</w:t>
      </w:r>
      <w:r w:rsidR="00523123">
        <w:t>,</w:t>
      </w:r>
      <w:r>
        <w:t xml:space="preserve"> visto que as crianças sempre representaram actividades que não lhes competia</w:t>
      </w:r>
      <w:r w:rsidR="00523123">
        <w:t>m</w:t>
      </w:r>
      <w:r>
        <w:t>, como é o exemplo da pré-história em que as crianças brincavam à caça, representavam as caçadas da comunidade na qual estavam inseridas. Nestes momentos</w:t>
      </w:r>
      <w:r w:rsidR="00523123">
        <w:t>,</w:t>
      </w:r>
      <w:r>
        <w:t xml:space="preserve"> não estavam apenas a passar o tempo, estavam num momento de aprendizagem, visto que transmitiam os seus receios, expectativas e estavam em comunidade.</w:t>
      </w:r>
    </w:p>
    <w:p w:rsidR="00605FC8" w:rsidRDefault="00605FC8" w:rsidP="00181FBE">
      <w:pPr>
        <w:ind w:firstLine="709"/>
        <w:jc w:val="both"/>
      </w:pPr>
    </w:p>
    <w:p w:rsidR="00605FC8" w:rsidRDefault="00605FC8" w:rsidP="00181FBE">
      <w:pPr>
        <w:ind w:firstLine="709"/>
        <w:jc w:val="both"/>
        <w:rPr>
          <w:szCs w:val="24"/>
        </w:rPr>
      </w:pPr>
      <w:r w:rsidRPr="00605FC8">
        <w:rPr>
          <w:b/>
          <w:sz w:val="28"/>
          <w:szCs w:val="28"/>
        </w:rPr>
        <w:t>O Jogo Dramático não é Teatro</w:t>
      </w:r>
    </w:p>
    <w:p w:rsidR="00605FC8" w:rsidRDefault="00605FC8" w:rsidP="00181FBE">
      <w:pPr>
        <w:ind w:firstLine="709"/>
        <w:jc w:val="both"/>
        <w:rPr>
          <w:szCs w:val="24"/>
        </w:rPr>
      </w:pPr>
    </w:p>
    <w:p w:rsidR="00605FC8" w:rsidRDefault="00060F19" w:rsidP="00181FBE">
      <w:pPr>
        <w:ind w:firstLine="709"/>
        <w:jc w:val="both"/>
        <w:rPr>
          <w:szCs w:val="24"/>
        </w:rPr>
      </w:pPr>
      <w:r>
        <w:rPr>
          <w:szCs w:val="24"/>
        </w:rPr>
        <w:t xml:space="preserve">O jogo dramático é uma actividade que serve para a criança pensar, comprovar, relaxar, trabalhar, lembrar, ousar, experimentar, criar e absorver. Como é óbvio, tendo em conta a quantidade de “benefícios” deste tipo de jogo, este deve ser encorajado por parte de uma mente adulta, tendo em conta que este é o exemplo para a criança. </w:t>
      </w:r>
    </w:p>
    <w:p w:rsidR="00060F19" w:rsidRPr="00605FC8" w:rsidRDefault="00060F19" w:rsidP="004E28AE">
      <w:pPr>
        <w:ind w:firstLine="709"/>
        <w:jc w:val="both"/>
        <w:rPr>
          <w:szCs w:val="24"/>
        </w:rPr>
      </w:pPr>
      <w:r>
        <w:rPr>
          <w:szCs w:val="24"/>
        </w:rPr>
        <w:t>Por sua vez o drama mais direccionado para as crianças, onde estas realizam uma actividade espontânea e dão azos à sua imaginação, simulando ou representando papeis fruto das suas relações, para estimular o seu desenvolvimento social, psicológico e cognitivo. É nos momentos em que a criança está a jogar, que passa por uma serie de momentos e experiencias emocionais que lhe dão experiência de vida e reconhecimento do que está certo e errado, tendo a tendência de repetir as emoções que gostou de sentir.</w:t>
      </w:r>
    </w:p>
    <w:p w:rsidR="00605FC8" w:rsidRDefault="004E28AE" w:rsidP="00181FBE">
      <w:pPr>
        <w:ind w:firstLine="709"/>
        <w:jc w:val="both"/>
      </w:pPr>
      <w:r>
        <w:t xml:space="preserve">A designação “Jogo Dramático” tem um carácter completamente </w:t>
      </w:r>
      <w:r w:rsidR="00CE35C8">
        <w:t>diferente</w:t>
      </w:r>
      <w:r w:rsidR="00523123">
        <w:t xml:space="preserve"> do teatro, visto que</w:t>
      </w:r>
      <w:r>
        <w:t xml:space="preserve"> este </w:t>
      </w:r>
      <w:r w:rsidR="00CE35C8">
        <w:t>último tem como objectivo cria</w:t>
      </w:r>
      <w:r>
        <w:t xml:space="preserve">r um momento de </w:t>
      </w:r>
      <w:r w:rsidR="00CE35C8">
        <w:t>entretenimento</w:t>
      </w:r>
      <w:r w:rsidR="00523123">
        <w:t>,</w:t>
      </w:r>
      <w:r w:rsidR="00914E5F">
        <w:t xml:space="preserve"> mas dando um maior ênfase ao levar o públ</w:t>
      </w:r>
      <w:r w:rsidR="00523123">
        <w:t>ico a reflectir sobre o que viu</w:t>
      </w:r>
      <w:r w:rsidR="00F7125C">
        <w:t xml:space="preserve"> ou ouviu</w:t>
      </w:r>
      <w:r w:rsidR="00523123">
        <w:t>. E</w:t>
      </w:r>
      <w:r w:rsidR="00914E5F">
        <w:t>sta reflexão pode mesmo levar a que o público mude algumas das suas formas de agir</w:t>
      </w:r>
      <w:r>
        <w:t>, sendo este momento compartilha</w:t>
      </w:r>
      <w:r w:rsidR="00523123">
        <w:t>do entre os actores e o público. T</w:t>
      </w:r>
      <w:r>
        <w:t xml:space="preserve">endo em conta estes </w:t>
      </w:r>
      <w:r>
        <w:lastRenderedPageBreak/>
        <w:t>objectivos compreendemos que o jogo dramático não é teatro, pois as crianças não representam com o objectivo de entreter alguém e muito menos são actores, mesmo quando um grupo de crianças apresenta a sua representação para os colegas</w:t>
      </w:r>
      <w:r w:rsidR="00523123">
        <w:t>,</w:t>
      </w:r>
      <w:r>
        <w:t xml:space="preserve"> estes não são considerados público. Para além disso, o jogo dramático é uma brincadeira para a criança, por isso, não existem regras </w:t>
      </w:r>
      <w:r w:rsidR="00207F0C">
        <w:t>explícitas</w:t>
      </w:r>
      <w:r>
        <w:t xml:space="preserve"> para o fazerem, ninguém é obrigado a dizer uma deixa para o</w:t>
      </w:r>
      <w:r w:rsidR="00523123">
        <w:t>utro colega e ele lhe responder. E</w:t>
      </w:r>
      <w:r>
        <w:t>ste jogo é muit</w:t>
      </w:r>
      <w:r w:rsidR="00523123">
        <w:t>o espontâneo e não é planeado. A</w:t>
      </w:r>
      <w:r>
        <w:t xml:space="preserve"> nosso ver é</w:t>
      </w:r>
      <w:r w:rsidR="00523123">
        <w:t>,</w:t>
      </w:r>
      <w:r>
        <w:t xml:space="preserve"> extraordinário como as crianças conseguem estar num jogo dramático durante bastante tempo sem terem </w:t>
      </w:r>
      <w:r w:rsidR="002B7632">
        <w:t xml:space="preserve">previamente </w:t>
      </w:r>
      <w:r w:rsidR="00523123">
        <w:t>combinado. P</w:t>
      </w:r>
      <w:r>
        <w:t>or outro lado</w:t>
      </w:r>
      <w:r w:rsidR="00523123">
        <w:t>,</w:t>
      </w:r>
      <w:r>
        <w:t xml:space="preserve"> se pedirmos a um adulto que o faça</w:t>
      </w:r>
      <w:r w:rsidR="00523123">
        <w:t>,</w:t>
      </w:r>
      <w:r>
        <w:t xml:space="preserve"> este fica bastante atrapalhado e não consegue improvisar sem ter combinado nada com o parceiro de representação.</w:t>
      </w:r>
    </w:p>
    <w:p w:rsidR="00A7591C" w:rsidRDefault="00A7591C" w:rsidP="00181FBE">
      <w:pPr>
        <w:ind w:firstLine="709"/>
        <w:jc w:val="both"/>
      </w:pPr>
      <w:r>
        <w:t>Como em qualquer brincadeira infantil</w:t>
      </w:r>
      <w:r w:rsidR="0026450F">
        <w:t>,</w:t>
      </w:r>
      <w:r>
        <w:t xml:space="preserve"> o educador não d</w:t>
      </w:r>
      <w:r w:rsidR="002B7632">
        <w:t xml:space="preserve">eve </w:t>
      </w:r>
      <w:r w:rsidR="00DA6337">
        <w:t>interferir</w:t>
      </w:r>
      <w:r w:rsidR="002B7632">
        <w:t xml:space="preserve"> de uma forma pe</w:t>
      </w:r>
      <w:r>
        <w:t>jorativa, nunca deve dizer à criança que não se faz daquela forma, mas pode levá</w:t>
      </w:r>
      <w:r w:rsidR="0026450F">
        <w:t>-la a reflectir sobre o assunto. P</w:t>
      </w:r>
      <w:r>
        <w:t>or exemplo, se a criança está a representar um idoso e está a saltar muito e a deslocar-se muito rápido</w:t>
      </w:r>
      <w:r w:rsidR="0026450F">
        <w:t>,</w:t>
      </w:r>
      <w:r>
        <w:t xml:space="preserve"> o educador nunca deve dirigir-se à criança e dizer “não é assim que um idoso de movimenta, tens que te deslocar de uma forma mais lenta”, mas poderá questionar a criança “achas que um idoso ainda tem toda essa energia?” devemos ter em conta que as crianças estão a brincar ao faz de conta</w:t>
      </w:r>
      <w:r w:rsidR="0026450F">
        <w:t>,</w:t>
      </w:r>
      <w:r>
        <w:t xml:space="preserve"> por isso nem tudo tem que ser realista, se a criança compree</w:t>
      </w:r>
      <w:r w:rsidR="0026450F">
        <w:t>nder que os idosos se movimentam</w:t>
      </w:r>
      <w:r>
        <w:t xml:space="preserve"> de uma forma mais lenta</w:t>
      </w:r>
      <w:r w:rsidR="0026450F">
        <w:t>, mas mesmo assim queira</w:t>
      </w:r>
      <w:r>
        <w:t xml:space="preserve"> continuar a representá-lo com movimentos bruscos e rápidos, o educador tem que lhe dar essa liberdade, se não está a estragar</w:t>
      </w:r>
      <w:r w:rsidR="0026450F">
        <w:t>-lhe o jogo,</w:t>
      </w:r>
      <w:r>
        <w:t xml:space="preserve"> impondo a sua mente adulta.</w:t>
      </w:r>
    </w:p>
    <w:p w:rsidR="00A7591C" w:rsidRDefault="00832AE6" w:rsidP="00181FBE">
      <w:pPr>
        <w:ind w:firstLine="709"/>
        <w:jc w:val="both"/>
      </w:pPr>
      <w:r>
        <w:t>Observando-se a criança neste tipo de jogo</w:t>
      </w:r>
      <w:r w:rsidR="0026450F">
        <w:t>,</w:t>
      </w:r>
      <w:r>
        <w:t xml:space="preserve"> </w:t>
      </w:r>
      <w:r w:rsidR="000706D3">
        <w:t>notamos que há uma grande absorção e sinceridade, porque está envolto na tarefa que está a recriar/representar e são muito sinceros</w:t>
      </w:r>
      <w:r w:rsidR="0026450F">
        <w:t>,</w:t>
      </w:r>
      <w:r w:rsidR="000706D3">
        <w:t xml:space="preserve"> po</w:t>
      </w:r>
      <w:r w:rsidR="0026450F">
        <w:t>rque estão a fazer o que querem. N</w:t>
      </w:r>
      <w:r w:rsidR="000706D3">
        <w:t>este tipo de representações</w:t>
      </w:r>
      <w:r w:rsidR="0026450F">
        <w:t>,</w:t>
      </w:r>
      <w:r w:rsidR="000706D3">
        <w:t xml:space="preserve"> as crianças trazem consigo um sentimento intenso de realidade e experiência.</w:t>
      </w:r>
    </w:p>
    <w:p w:rsidR="000706D3" w:rsidRDefault="000706D3" w:rsidP="00181FBE">
      <w:pPr>
        <w:ind w:firstLine="709"/>
        <w:jc w:val="both"/>
      </w:pPr>
    </w:p>
    <w:p w:rsidR="00A7591C" w:rsidRDefault="00A7591C" w:rsidP="00181FBE">
      <w:pPr>
        <w:ind w:firstLine="709"/>
        <w:jc w:val="both"/>
        <w:rPr>
          <w:szCs w:val="24"/>
        </w:rPr>
      </w:pPr>
      <w:r w:rsidRPr="00A7591C">
        <w:rPr>
          <w:b/>
          <w:sz w:val="28"/>
          <w:szCs w:val="28"/>
        </w:rPr>
        <w:t>O Jogo Projectado</w:t>
      </w:r>
      <w:r w:rsidR="006A17F4" w:rsidRPr="006A17F4">
        <w:rPr>
          <w:b/>
          <w:sz w:val="28"/>
          <w:szCs w:val="28"/>
        </w:rPr>
        <w:t xml:space="preserve"> </w:t>
      </w:r>
      <w:r w:rsidR="006A17F4" w:rsidRPr="00A7591C">
        <w:rPr>
          <w:b/>
          <w:sz w:val="28"/>
          <w:szCs w:val="28"/>
        </w:rPr>
        <w:t>e Pessoal</w:t>
      </w:r>
    </w:p>
    <w:p w:rsidR="00733E31" w:rsidRDefault="00733E31" w:rsidP="00181FBE">
      <w:pPr>
        <w:ind w:firstLine="709"/>
        <w:jc w:val="both"/>
        <w:rPr>
          <w:szCs w:val="24"/>
        </w:rPr>
      </w:pPr>
    </w:p>
    <w:p w:rsidR="00733E31" w:rsidRDefault="009D5F79" w:rsidP="00181FBE">
      <w:pPr>
        <w:ind w:firstLine="709"/>
        <w:jc w:val="both"/>
        <w:rPr>
          <w:szCs w:val="24"/>
        </w:rPr>
      </w:pPr>
      <w:r>
        <w:rPr>
          <w:szCs w:val="24"/>
        </w:rPr>
        <w:t>Alguns autores gostam de distinguir o jogo realista do jogo imaginário</w:t>
      </w:r>
      <w:r w:rsidR="00C92F9B">
        <w:rPr>
          <w:szCs w:val="24"/>
        </w:rPr>
        <w:t>, mas no ponto de vista de Peter Slade</w:t>
      </w:r>
      <w:r w:rsidR="0026450F">
        <w:rPr>
          <w:szCs w:val="24"/>
        </w:rPr>
        <w:t>,</w:t>
      </w:r>
      <w:r w:rsidR="00C92F9B">
        <w:rPr>
          <w:szCs w:val="24"/>
        </w:rPr>
        <w:t xml:space="preserve"> essa distinção não faz muito sentido</w:t>
      </w:r>
      <w:r w:rsidR="0026450F">
        <w:rPr>
          <w:szCs w:val="24"/>
        </w:rPr>
        <w:t>,</w:t>
      </w:r>
      <w:r w:rsidR="00C92F9B">
        <w:rPr>
          <w:szCs w:val="24"/>
        </w:rPr>
        <w:t xml:space="preserve"> pois em muitas circunstâncias</w:t>
      </w:r>
      <w:r w:rsidR="0026450F">
        <w:rPr>
          <w:szCs w:val="24"/>
        </w:rPr>
        <w:t xml:space="preserve">, </w:t>
      </w:r>
      <w:r w:rsidR="00C92F9B">
        <w:rPr>
          <w:szCs w:val="24"/>
        </w:rPr>
        <w:t>estes dois “mundos” unem-se</w:t>
      </w:r>
      <w:r w:rsidR="0026450F">
        <w:rPr>
          <w:szCs w:val="24"/>
        </w:rPr>
        <w:t>,</w:t>
      </w:r>
      <w:r w:rsidR="00C92F9B">
        <w:rPr>
          <w:szCs w:val="24"/>
        </w:rPr>
        <w:t xml:space="preserve"> porque as crianças representam experiências da vida real e da imaginária</w:t>
      </w:r>
      <w:r w:rsidR="0026450F">
        <w:rPr>
          <w:szCs w:val="24"/>
        </w:rPr>
        <w:t>,</w:t>
      </w:r>
      <w:r w:rsidR="00C92F9B">
        <w:rPr>
          <w:szCs w:val="24"/>
        </w:rPr>
        <w:t xml:space="preserve"> em s</w:t>
      </w:r>
      <w:r w:rsidR="0026450F">
        <w:rPr>
          <w:szCs w:val="24"/>
        </w:rPr>
        <w:t>imultâneo. Com a experiência</w:t>
      </w:r>
      <w:r w:rsidR="00C92F9B">
        <w:rPr>
          <w:szCs w:val="24"/>
        </w:rPr>
        <w:t xml:space="preserve"> que a criança vai ganhando, vai compreendendo melhor a diferença entre o jogo imaginativo e </w:t>
      </w:r>
      <w:r w:rsidR="00C92F9B">
        <w:rPr>
          <w:szCs w:val="24"/>
        </w:rPr>
        <w:lastRenderedPageBreak/>
        <w:t>o realista, mas nenhum dos dois deve ser imposto pelo educador e este não deve exigir que a criança lhe explique porque motivo está a fazer aquele tipo de jogo.</w:t>
      </w:r>
    </w:p>
    <w:p w:rsidR="00C92F9B" w:rsidRDefault="00C92F9B" w:rsidP="00181FBE">
      <w:pPr>
        <w:ind w:firstLine="709"/>
        <w:jc w:val="both"/>
        <w:rPr>
          <w:szCs w:val="24"/>
        </w:rPr>
      </w:pPr>
      <w:r>
        <w:rPr>
          <w:szCs w:val="24"/>
        </w:rPr>
        <w:t>Peter prefere distinguir</w:t>
      </w:r>
      <w:r w:rsidR="0026450F">
        <w:rPr>
          <w:szCs w:val="24"/>
        </w:rPr>
        <w:t xml:space="preserve"> o jogo dramático em dois tipos -</w:t>
      </w:r>
      <w:r>
        <w:rPr>
          <w:szCs w:val="24"/>
        </w:rPr>
        <w:t xml:space="preserve"> o pessoal e o projectado, sendo o primeiro um tipo de jogo que exige mais a nível físico</w:t>
      </w:r>
      <w:r w:rsidR="0026450F">
        <w:rPr>
          <w:szCs w:val="24"/>
        </w:rPr>
        <w:t>,</w:t>
      </w:r>
      <w:r>
        <w:rPr>
          <w:szCs w:val="24"/>
        </w:rPr>
        <w:t xml:space="preserve"> e o segundo </w:t>
      </w:r>
      <w:r w:rsidR="0026450F">
        <w:rPr>
          <w:szCs w:val="24"/>
        </w:rPr>
        <w:t xml:space="preserve">que </w:t>
      </w:r>
      <w:r>
        <w:rPr>
          <w:szCs w:val="24"/>
        </w:rPr>
        <w:t>tenha uma exigência física muito reduzida</w:t>
      </w:r>
      <w:r w:rsidR="0026450F">
        <w:rPr>
          <w:szCs w:val="24"/>
        </w:rPr>
        <w:t>,</w:t>
      </w:r>
      <w:r>
        <w:rPr>
          <w:szCs w:val="24"/>
        </w:rPr>
        <w:t xml:space="preserve"> mas a mental está na </w:t>
      </w:r>
      <w:r w:rsidR="000C13B6">
        <w:rPr>
          <w:szCs w:val="24"/>
        </w:rPr>
        <w:t>íntegra</w:t>
      </w:r>
      <w:r>
        <w:rPr>
          <w:szCs w:val="24"/>
        </w:rPr>
        <w:t>.</w:t>
      </w:r>
      <w:r w:rsidR="000C13B6">
        <w:rPr>
          <w:szCs w:val="24"/>
        </w:rPr>
        <w:t xml:space="preserve"> </w:t>
      </w:r>
    </w:p>
    <w:p w:rsidR="000C13B6" w:rsidRDefault="000C13B6" w:rsidP="00181FBE">
      <w:pPr>
        <w:ind w:firstLine="709"/>
        <w:jc w:val="both"/>
        <w:rPr>
          <w:szCs w:val="24"/>
        </w:rPr>
      </w:pPr>
    </w:p>
    <w:p w:rsidR="006A17F4" w:rsidRDefault="00C92F9B" w:rsidP="00181FBE">
      <w:pPr>
        <w:ind w:firstLine="709"/>
        <w:jc w:val="both"/>
        <w:rPr>
          <w:szCs w:val="24"/>
        </w:rPr>
      </w:pPr>
      <w:r>
        <w:rPr>
          <w:szCs w:val="24"/>
        </w:rPr>
        <w:tab/>
      </w:r>
      <w:r w:rsidR="006A17F4" w:rsidRPr="006A17F4">
        <w:rPr>
          <w:b/>
          <w:szCs w:val="24"/>
        </w:rPr>
        <w:t>Jogo Projectado</w:t>
      </w:r>
    </w:p>
    <w:p w:rsidR="006A17F4" w:rsidRDefault="006A17F4" w:rsidP="00181FBE">
      <w:pPr>
        <w:ind w:firstLine="709"/>
        <w:jc w:val="both"/>
        <w:rPr>
          <w:szCs w:val="24"/>
        </w:rPr>
      </w:pPr>
    </w:p>
    <w:p w:rsidR="006A17F4" w:rsidRDefault="006A17F4" w:rsidP="00181FBE">
      <w:pPr>
        <w:ind w:firstLine="709"/>
        <w:jc w:val="both"/>
        <w:rPr>
          <w:szCs w:val="24"/>
        </w:rPr>
      </w:pPr>
      <w:r>
        <w:rPr>
          <w:szCs w:val="24"/>
        </w:rPr>
        <w:t>Neste tipo de jogo</w:t>
      </w:r>
      <w:r w:rsidR="0026450F">
        <w:rPr>
          <w:szCs w:val="24"/>
        </w:rPr>
        <w:t>,</w:t>
      </w:r>
      <w:r>
        <w:rPr>
          <w:szCs w:val="24"/>
        </w:rPr>
        <w:t xml:space="preserve"> a mente é utilizada na totalidade</w:t>
      </w:r>
      <w:r w:rsidR="0026450F">
        <w:rPr>
          <w:szCs w:val="24"/>
        </w:rPr>
        <w:t>,</w:t>
      </w:r>
      <w:r>
        <w:rPr>
          <w:szCs w:val="24"/>
        </w:rPr>
        <w:t xml:space="preserve"> mas o corpo tem pouca importância, pois são usados </w:t>
      </w:r>
      <w:r w:rsidR="003827C3">
        <w:rPr>
          <w:szCs w:val="24"/>
        </w:rPr>
        <w:t xml:space="preserve">objectos que assumem ou não outro tipo de papel </w:t>
      </w:r>
      <w:r w:rsidR="0026450F">
        <w:rPr>
          <w:szCs w:val="24"/>
        </w:rPr>
        <w:t>do que o seu objectivo original;</w:t>
      </w:r>
      <w:r w:rsidR="003827C3">
        <w:rPr>
          <w:szCs w:val="24"/>
        </w:rPr>
        <w:t xml:space="preserve"> por exemplo, a criança pode usar uma caixa de cartão pequena como se fosse um carro. Quando a criança está neste tipo de brincadeira</w:t>
      </w:r>
      <w:r w:rsidR="0026450F">
        <w:rPr>
          <w:szCs w:val="24"/>
        </w:rPr>
        <w:t>,</w:t>
      </w:r>
      <w:r w:rsidR="003827C3">
        <w:rPr>
          <w:szCs w:val="24"/>
        </w:rPr>
        <w:t xml:space="preserve"> a sua mente está em utilização plena</w:t>
      </w:r>
      <w:r w:rsidR="0026450F">
        <w:rPr>
          <w:szCs w:val="24"/>
        </w:rPr>
        <w:t>,</w:t>
      </w:r>
      <w:r w:rsidR="003827C3">
        <w:rPr>
          <w:szCs w:val="24"/>
        </w:rPr>
        <w:t xml:space="preserve"> ma</w:t>
      </w:r>
      <w:r w:rsidR="0026450F">
        <w:rPr>
          <w:szCs w:val="24"/>
        </w:rPr>
        <w:t>s o seu corpo está em pouco uso. N</w:t>
      </w:r>
      <w:r w:rsidR="003827C3">
        <w:rPr>
          <w:szCs w:val="24"/>
        </w:rPr>
        <w:t>o exemplo anteriormente referido</w:t>
      </w:r>
      <w:r w:rsidR="0026450F">
        <w:rPr>
          <w:szCs w:val="24"/>
        </w:rPr>
        <w:t>, podemos aperceber-nos disso. H</w:t>
      </w:r>
      <w:r w:rsidR="003827C3">
        <w:rPr>
          <w:szCs w:val="24"/>
        </w:rPr>
        <w:t xml:space="preserve">abitualmente, as crianças estão debruçadas no chão a brincar com o carro (caixa de cartão </w:t>
      </w:r>
      <w:r w:rsidR="002B7632">
        <w:rPr>
          <w:szCs w:val="24"/>
        </w:rPr>
        <w:t>pequena) e apenas utiliza</w:t>
      </w:r>
      <w:r w:rsidR="0026450F">
        <w:rPr>
          <w:szCs w:val="24"/>
        </w:rPr>
        <w:t>m</w:t>
      </w:r>
      <w:r w:rsidR="002B7632">
        <w:rPr>
          <w:szCs w:val="24"/>
        </w:rPr>
        <w:t xml:space="preserve"> os mem</w:t>
      </w:r>
      <w:r w:rsidR="003827C3">
        <w:rPr>
          <w:szCs w:val="24"/>
        </w:rPr>
        <w:t>bros superiores na sua brincadeira, mas a sua mente está a imaginar enumeras situações e problemas</w:t>
      </w:r>
      <w:r w:rsidR="0026450F">
        <w:rPr>
          <w:szCs w:val="24"/>
        </w:rPr>
        <w:t xml:space="preserve"> que o carro terá que enfrentar. P</w:t>
      </w:r>
      <w:r w:rsidR="003827C3">
        <w:rPr>
          <w:szCs w:val="24"/>
        </w:rPr>
        <w:t>or exemplo, terá que passar pela lama</w:t>
      </w:r>
      <w:r w:rsidR="0026450F">
        <w:rPr>
          <w:szCs w:val="24"/>
        </w:rPr>
        <w:t>. T</w:t>
      </w:r>
      <w:r w:rsidR="003827C3">
        <w:rPr>
          <w:szCs w:val="24"/>
        </w:rPr>
        <w:t>endo em conta esta situação</w:t>
      </w:r>
      <w:r w:rsidR="0026450F">
        <w:rPr>
          <w:szCs w:val="24"/>
        </w:rPr>
        <w:t>,</w:t>
      </w:r>
      <w:r w:rsidR="003827C3">
        <w:rPr>
          <w:szCs w:val="24"/>
        </w:rPr>
        <w:t xml:space="preserve"> a criança imagina quais os movimentos que o veiculo fará quando passar por cima da lama.</w:t>
      </w:r>
    </w:p>
    <w:p w:rsidR="003827C3" w:rsidRDefault="0026450F" w:rsidP="00181FBE">
      <w:pPr>
        <w:ind w:firstLine="709"/>
        <w:jc w:val="both"/>
        <w:rPr>
          <w:szCs w:val="24"/>
        </w:rPr>
      </w:pPr>
      <w:r w:rsidRPr="00207F0C">
        <w:rPr>
          <w:szCs w:val="24"/>
        </w:rPr>
        <w:t>Um exemplo da</w:t>
      </w:r>
      <w:r w:rsidR="00832AE6" w:rsidRPr="00207F0C">
        <w:rPr>
          <w:szCs w:val="24"/>
        </w:rPr>
        <w:t xml:space="preserve"> criança dar</w:t>
      </w:r>
      <w:r w:rsidR="00207F0C" w:rsidRPr="00207F0C">
        <w:rPr>
          <w:szCs w:val="24"/>
        </w:rPr>
        <w:t xml:space="preserve"> uma utilização diferente a</w:t>
      </w:r>
      <w:r w:rsidR="00832AE6" w:rsidRPr="00207F0C">
        <w:rPr>
          <w:szCs w:val="24"/>
        </w:rPr>
        <w:t>o objecto, com que está a brincar, com o fim p</w:t>
      </w:r>
      <w:r w:rsidR="002B7632" w:rsidRPr="00207F0C">
        <w:rPr>
          <w:szCs w:val="24"/>
        </w:rPr>
        <w:t>ara o qual</w:t>
      </w:r>
      <w:r w:rsidR="00207F0C" w:rsidRPr="00207F0C">
        <w:rPr>
          <w:szCs w:val="24"/>
        </w:rPr>
        <w:t xml:space="preserve"> esse</w:t>
      </w:r>
      <w:r w:rsidR="002B7632" w:rsidRPr="00207F0C">
        <w:rPr>
          <w:szCs w:val="24"/>
        </w:rPr>
        <w:t xml:space="preserve"> foi feito</w:t>
      </w:r>
      <w:r w:rsidRPr="00207F0C">
        <w:rPr>
          <w:szCs w:val="24"/>
        </w:rPr>
        <w:t>,</w:t>
      </w:r>
      <w:r w:rsidR="002B7632" w:rsidRPr="00207F0C">
        <w:rPr>
          <w:szCs w:val="24"/>
        </w:rPr>
        <w:t xml:space="preserve"> é quando a criança</w:t>
      </w:r>
      <w:r w:rsidR="00832AE6" w:rsidRPr="00207F0C">
        <w:rPr>
          <w:szCs w:val="24"/>
        </w:rPr>
        <w:t xml:space="preserve"> está a brincar no c</w:t>
      </w:r>
      <w:r w:rsidRPr="00207F0C">
        <w:rPr>
          <w:szCs w:val="24"/>
        </w:rPr>
        <w:t>hão com uma boneca e que tem um -</w:t>
      </w:r>
      <w:r w:rsidR="00832AE6" w:rsidRPr="00207F0C">
        <w:rPr>
          <w:szCs w:val="24"/>
        </w:rPr>
        <w:t xml:space="preserve"> por exemplo</w:t>
      </w:r>
      <w:r w:rsidR="002B7632" w:rsidRPr="00207F0C">
        <w:rPr>
          <w:szCs w:val="24"/>
        </w:rPr>
        <w:t>,</w:t>
      </w:r>
      <w:r w:rsidR="00832AE6">
        <w:rPr>
          <w:szCs w:val="24"/>
        </w:rPr>
        <w:t xml:space="preserve"> diálogo com ela e a passeia </w:t>
      </w:r>
      <w:r w:rsidR="000C13B6">
        <w:rPr>
          <w:szCs w:val="24"/>
        </w:rPr>
        <w:t>sem ter que se movimentar muito, dá um papel importante a esse objecto, neste caso pode imaginar que a boneca é a sua melhor amiga, a mãe, professora, etc.</w:t>
      </w:r>
    </w:p>
    <w:p w:rsidR="00832AE6" w:rsidRDefault="00960C9A" w:rsidP="00181FBE">
      <w:pPr>
        <w:ind w:firstLine="709"/>
        <w:jc w:val="both"/>
        <w:rPr>
          <w:szCs w:val="24"/>
        </w:rPr>
      </w:pPr>
      <w:r>
        <w:rPr>
          <w:szCs w:val="24"/>
        </w:rPr>
        <w:t>Este género</w:t>
      </w:r>
      <w:r w:rsidR="00832AE6">
        <w:rPr>
          <w:szCs w:val="24"/>
        </w:rPr>
        <w:t xml:space="preserve"> de jogo é bastante mais calmo do que o jogo pessoal</w:t>
      </w:r>
      <w:r w:rsidR="0026450F">
        <w:rPr>
          <w:szCs w:val="24"/>
        </w:rPr>
        <w:t>,</w:t>
      </w:r>
      <w:r w:rsidR="00832AE6">
        <w:rPr>
          <w:szCs w:val="24"/>
        </w:rPr>
        <w:t xml:space="preserve"> o que faz com que as criança</w:t>
      </w:r>
      <w:r>
        <w:rPr>
          <w:szCs w:val="24"/>
        </w:rPr>
        <w:t>s estejam ainda mais absorvidas. E</w:t>
      </w:r>
      <w:r w:rsidR="000C13B6">
        <w:rPr>
          <w:szCs w:val="24"/>
        </w:rPr>
        <w:t>ste tipo de jogo é muito usual nos estágios precoces, visto que nesses estágios as crianças preferem brincar sozinhas e com pouca confusão devido à sua característica egocêntrica.</w:t>
      </w:r>
    </w:p>
    <w:p w:rsidR="000C13B6" w:rsidRPr="006A17F4" w:rsidRDefault="000C13B6" w:rsidP="00181FBE">
      <w:pPr>
        <w:ind w:firstLine="709"/>
        <w:jc w:val="both"/>
        <w:rPr>
          <w:szCs w:val="24"/>
        </w:rPr>
      </w:pPr>
    </w:p>
    <w:p w:rsidR="00C92F9B" w:rsidRDefault="00C92F9B" w:rsidP="006A17F4">
      <w:pPr>
        <w:ind w:left="707" w:firstLine="709"/>
        <w:jc w:val="both"/>
        <w:rPr>
          <w:szCs w:val="24"/>
        </w:rPr>
      </w:pPr>
      <w:r w:rsidRPr="00C92F9B">
        <w:rPr>
          <w:b/>
          <w:szCs w:val="24"/>
        </w:rPr>
        <w:t>Jogo Pessoal</w:t>
      </w:r>
    </w:p>
    <w:p w:rsidR="006A17F4" w:rsidRDefault="006A17F4" w:rsidP="00181FBE">
      <w:pPr>
        <w:ind w:firstLine="709"/>
        <w:jc w:val="both"/>
        <w:rPr>
          <w:szCs w:val="24"/>
        </w:rPr>
      </w:pPr>
    </w:p>
    <w:p w:rsidR="006A17F4" w:rsidRDefault="00850658" w:rsidP="00181FBE">
      <w:pPr>
        <w:ind w:firstLine="709"/>
        <w:jc w:val="both"/>
        <w:rPr>
          <w:szCs w:val="24"/>
        </w:rPr>
      </w:pPr>
      <w:r>
        <w:rPr>
          <w:szCs w:val="24"/>
        </w:rPr>
        <w:t>O jogo pessoal é o oposto do jogo projectado, visto que neste tipo de jogo existe um grande es</w:t>
      </w:r>
      <w:r w:rsidR="00960C9A">
        <w:rPr>
          <w:szCs w:val="24"/>
        </w:rPr>
        <w:t>forço físico e bastante barulho. S</w:t>
      </w:r>
      <w:r>
        <w:rPr>
          <w:szCs w:val="24"/>
        </w:rPr>
        <w:t>e o barulho não est</w:t>
      </w:r>
      <w:r w:rsidR="006C7E8A">
        <w:rPr>
          <w:szCs w:val="24"/>
        </w:rPr>
        <w:t>i</w:t>
      </w:r>
      <w:r>
        <w:rPr>
          <w:szCs w:val="24"/>
        </w:rPr>
        <w:t>ver presente</w:t>
      </w:r>
      <w:r w:rsidR="00960C9A">
        <w:rPr>
          <w:szCs w:val="24"/>
        </w:rPr>
        <w:t>,</w:t>
      </w:r>
      <w:r>
        <w:rPr>
          <w:szCs w:val="24"/>
        </w:rPr>
        <w:t xml:space="preserve"> pelo menos o esfo</w:t>
      </w:r>
      <w:r w:rsidR="00960C9A">
        <w:rPr>
          <w:szCs w:val="24"/>
        </w:rPr>
        <w:t>rço físico está.</w:t>
      </w:r>
    </w:p>
    <w:p w:rsidR="00850658" w:rsidRDefault="00850658" w:rsidP="00181FBE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“</w:t>
      </w:r>
      <w:r w:rsidR="00800107">
        <w:rPr>
          <w:szCs w:val="24"/>
        </w:rPr>
        <w:t xml:space="preserve">(…) </w:t>
      </w:r>
      <w:r>
        <w:rPr>
          <w:szCs w:val="24"/>
        </w:rPr>
        <w:t>O jogo pessoal desenvolve a qualidade da sinceridade, pela fé absoluta no papel representado</w:t>
      </w:r>
      <w:r w:rsidR="00800107">
        <w:rPr>
          <w:szCs w:val="24"/>
        </w:rPr>
        <w:t xml:space="preserve"> (…)</w:t>
      </w:r>
      <w:r>
        <w:rPr>
          <w:szCs w:val="24"/>
        </w:rPr>
        <w:t>”</w:t>
      </w:r>
      <w:r>
        <w:rPr>
          <w:rStyle w:val="Refdenotaderodap"/>
          <w:szCs w:val="24"/>
        </w:rPr>
        <w:footnoteReference w:id="2"/>
      </w:r>
      <w:r w:rsidR="006C7E8A">
        <w:rPr>
          <w:szCs w:val="24"/>
        </w:rPr>
        <w:t>, as crianças levam o jogo dramático muito a sério, representando-o exactamente como os seus olhos vêm o mundo real e imaginário, não tendo qualquer tipo de pudor nas suas representações.</w:t>
      </w:r>
    </w:p>
    <w:p w:rsidR="006C7E8A" w:rsidRDefault="006C7E8A" w:rsidP="00181FBE">
      <w:pPr>
        <w:ind w:firstLine="709"/>
        <w:jc w:val="both"/>
        <w:rPr>
          <w:szCs w:val="24"/>
        </w:rPr>
      </w:pPr>
      <w:r>
        <w:rPr>
          <w:szCs w:val="24"/>
        </w:rPr>
        <w:t>Este tipo de jogo começa a destacar-se aos cinco anos</w:t>
      </w:r>
      <w:r w:rsidR="00960C9A">
        <w:rPr>
          <w:szCs w:val="24"/>
        </w:rPr>
        <w:t>,</w:t>
      </w:r>
      <w:r>
        <w:rPr>
          <w:szCs w:val="24"/>
        </w:rPr>
        <w:t xml:space="preserve"> de idade pois é nesta idade que a parte física da criança tem um grande cres</w:t>
      </w:r>
      <w:r w:rsidR="00960C9A">
        <w:rPr>
          <w:szCs w:val="24"/>
        </w:rPr>
        <w:t>cimento e uma importância maior. P</w:t>
      </w:r>
      <w:r>
        <w:rPr>
          <w:szCs w:val="24"/>
        </w:rPr>
        <w:t>ara além disso</w:t>
      </w:r>
      <w:r w:rsidR="00960C9A">
        <w:rPr>
          <w:szCs w:val="24"/>
        </w:rPr>
        <w:t>,</w:t>
      </w:r>
      <w:r>
        <w:rPr>
          <w:szCs w:val="24"/>
        </w:rPr>
        <w:t xml:space="preserve"> as crianças tornam-se menos egocêntricas</w:t>
      </w:r>
      <w:r w:rsidR="00960C9A">
        <w:rPr>
          <w:szCs w:val="24"/>
        </w:rPr>
        <w:t>,</w:t>
      </w:r>
      <w:r>
        <w:rPr>
          <w:szCs w:val="24"/>
        </w:rPr>
        <w:t xml:space="preserve"> gostando de partilhar as brincadeiras.</w:t>
      </w:r>
    </w:p>
    <w:p w:rsidR="006C7E8A" w:rsidRDefault="006C7E8A" w:rsidP="00181FBE">
      <w:pPr>
        <w:ind w:firstLine="709"/>
        <w:jc w:val="both"/>
        <w:rPr>
          <w:szCs w:val="24"/>
        </w:rPr>
      </w:pPr>
    </w:p>
    <w:p w:rsidR="006C7E8A" w:rsidRDefault="006C7E8A" w:rsidP="00181FBE">
      <w:pPr>
        <w:ind w:firstLine="709"/>
        <w:jc w:val="both"/>
        <w:rPr>
          <w:b/>
          <w:szCs w:val="24"/>
        </w:rPr>
      </w:pPr>
      <w:r w:rsidRPr="006C7E8A">
        <w:rPr>
          <w:b/>
          <w:szCs w:val="24"/>
        </w:rPr>
        <w:t>Conclusões Finais</w:t>
      </w:r>
    </w:p>
    <w:p w:rsidR="006C7E8A" w:rsidRPr="006C7E8A" w:rsidRDefault="006C7E8A" w:rsidP="00181FBE">
      <w:pPr>
        <w:ind w:firstLine="709"/>
        <w:jc w:val="both"/>
        <w:rPr>
          <w:b/>
          <w:szCs w:val="24"/>
        </w:rPr>
      </w:pPr>
    </w:p>
    <w:p w:rsidR="006C7E8A" w:rsidRPr="00C92F9B" w:rsidRDefault="006C7E8A" w:rsidP="00181FBE">
      <w:pPr>
        <w:ind w:firstLine="709"/>
        <w:jc w:val="both"/>
        <w:rPr>
          <w:szCs w:val="24"/>
        </w:rPr>
      </w:pPr>
      <w:r>
        <w:rPr>
          <w:szCs w:val="24"/>
        </w:rPr>
        <w:t>Os dois tipos de jogos apresentados anteriormente complementam-se</w:t>
      </w:r>
      <w:r w:rsidR="00960C9A">
        <w:rPr>
          <w:szCs w:val="24"/>
        </w:rPr>
        <w:t>,</w:t>
      </w:r>
      <w:r>
        <w:rPr>
          <w:szCs w:val="24"/>
        </w:rPr>
        <w:t xml:space="preserve"> visto que o ser humano aprende a medir os seus sentimentos, como por exemplo </w:t>
      </w:r>
      <w:r w:rsidR="00960C9A">
        <w:rPr>
          <w:szCs w:val="24"/>
        </w:rPr>
        <w:t xml:space="preserve">- </w:t>
      </w:r>
      <w:r>
        <w:rPr>
          <w:szCs w:val="24"/>
        </w:rPr>
        <w:t>se</w:t>
      </w:r>
      <w:r w:rsidR="00960C9A">
        <w:rPr>
          <w:szCs w:val="24"/>
        </w:rPr>
        <w:t>r uma pessoa feliz ou infeliz. É</w:t>
      </w:r>
      <w:r>
        <w:rPr>
          <w:szCs w:val="24"/>
        </w:rPr>
        <w:t xml:space="preserve"> uma aprendizagem que o ser humano aprende a lidar, descobrindo-se a si próprio e ao mundo que o rodeia.</w:t>
      </w:r>
    </w:p>
    <w:p w:rsidR="00CE35C8" w:rsidRDefault="006C7E8A" w:rsidP="00181FBE">
      <w:pPr>
        <w:ind w:firstLine="709"/>
        <w:jc w:val="both"/>
      </w:pPr>
      <w:r>
        <w:t xml:space="preserve">O jogo projectado </w:t>
      </w:r>
      <w:r w:rsidR="00A9692B">
        <w:t>serve para desenvolver, num futuro próximo, actividades como artes plásticas, música, actividades des</w:t>
      </w:r>
      <w:r w:rsidR="003F7288">
        <w:t>portivas e jogos, não sendo esta</w:t>
      </w:r>
      <w:r w:rsidR="00A9692B">
        <w:t>s actividades de impa</w:t>
      </w:r>
      <w:r w:rsidR="00960C9A">
        <w:t>cto/violento. P</w:t>
      </w:r>
      <w:r w:rsidR="00A9692B">
        <w:t>ara além disso</w:t>
      </w:r>
      <w:r w:rsidR="00960C9A">
        <w:t>,</w:t>
      </w:r>
      <w:r w:rsidR="00A9692B">
        <w:t xml:space="preserve"> capacidades como a de observação, a concentração e a organização.</w:t>
      </w:r>
    </w:p>
    <w:p w:rsidR="00A9692B" w:rsidRDefault="00A9692B" w:rsidP="00181FBE">
      <w:pPr>
        <w:ind w:firstLine="709"/>
        <w:jc w:val="both"/>
      </w:pPr>
      <w:r>
        <w:t>O jogo pessoal está relacionado com um jogo barulhento, utilizando muito esforço físico, por parte dos intervenientes, assumindo um papel. Neste tipo de jogo desenvolvem-se capacidades como a lidera</w:t>
      </w:r>
      <w:r w:rsidR="00960C9A">
        <w:t>nça, controlo pessoal, bem como</w:t>
      </w:r>
      <w:r>
        <w:t xml:space="preserve"> as capacidades relacionadas com as actividades desportivas, como o a</w:t>
      </w:r>
      <w:r w:rsidR="003F7288">
        <w:t>tletismo, natação, futebol, entre outros.</w:t>
      </w:r>
    </w:p>
    <w:p w:rsidR="00A9692B" w:rsidRDefault="00A9692B" w:rsidP="00181FBE">
      <w:pPr>
        <w:ind w:firstLine="709"/>
        <w:jc w:val="both"/>
      </w:pPr>
    </w:p>
    <w:p w:rsidR="00E65770" w:rsidRPr="00207F0C" w:rsidRDefault="00E65770" w:rsidP="00181FBE">
      <w:pPr>
        <w:ind w:firstLine="709"/>
        <w:jc w:val="both"/>
        <w:rPr>
          <w:szCs w:val="24"/>
        </w:rPr>
      </w:pPr>
      <w:r w:rsidRPr="00207F0C">
        <w:rPr>
          <w:b/>
          <w:sz w:val="28"/>
          <w:szCs w:val="28"/>
        </w:rPr>
        <w:t>Formas Recorrentes</w:t>
      </w:r>
    </w:p>
    <w:p w:rsidR="00E65770" w:rsidRPr="003F7288" w:rsidRDefault="00E65770" w:rsidP="00181FBE">
      <w:pPr>
        <w:ind w:firstLine="709"/>
        <w:jc w:val="both"/>
        <w:rPr>
          <w:color w:val="FF0000"/>
          <w:szCs w:val="24"/>
        </w:rPr>
      </w:pPr>
    </w:p>
    <w:p w:rsidR="00207F0C" w:rsidRDefault="00207F0C" w:rsidP="00207F0C">
      <w:pPr>
        <w:ind w:firstLine="709"/>
        <w:jc w:val="both"/>
        <w:rPr>
          <w:szCs w:val="24"/>
        </w:rPr>
      </w:pPr>
      <w:r>
        <w:rPr>
          <w:szCs w:val="24"/>
        </w:rPr>
        <w:t>O círculo é uma figura geométrica predominante entre as crianças de pouca idade, nas suas brincadeiras e na sua locomoção.</w:t>
      </w:r>
    </w:p>
    <w:p w:rsidR="00207F0C" w:rsidRDefault="00207F0C" w:rsidP="00207F0C">
      <w:pPr>
        <w:ind w:firstLine="709"/>
        <w:jc w:val="both"/>
        <w:rPr>
          <w:szCs w:val="24"/>
        </w:rPr>
      </w:pPr>
      <w:r>
        <w:rPr>
          <w:szCs w:val="24"/>
        </w:rPr>
        <w:t xml:space="preserve">Mais tarde na idade de pré-escolar, esta forma começa-se a alargar como círculo cooperativo, em que todas participam. </w:t>
      </w:r>
    </w:p>
    <w:p w:rsidR="00207F0C" w:rsidRDefault="00207F0C" w:rsidP="00207F0C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Já no primeiro ciclo, a turma verifica-se como círculo maior mas subdividindo em pequenos círculos, ou seja grupos. </w:t>
      </w:r>
    </w:p>
    <w:p w:rsidR="00207F0C" w:rsidRDefault="00207F0C" w:rsidP="00207F0C">
      <w:pPr>
        <w:ind w:firstLine="709"/>
        <w:jc w:val="both"/>
        <w:rPr>
          <w:szCs w:val="24"/>
        </w:rPr>
      </w:pPr>
      <w:r>
        <w:rPr>
          <w:szCs w:val="24"/>
        </w:rPr>
        <w:t xml:space="preserve">Entre os onze e os treze anos o círculo sofre algumas modificações sendo que surge o palco onde as crianças começam a formar um círculo e isso facilita-lhes a movimentação. </w:t>
      </w:r>
    </w:p>
    <w:p w:rsidR="00207F0C" w:rsidRDefault="00207F0C" w:rsidP="00207F0C">
      <w:pPr>
        <w:ind w:firstLine="709"/>
        <w:jc w:val="both"/>
        <w:rPr>
          <w:szCs w:val="24"/>
        </w:rPr>
      </w:pPr>
      <w:r>
        <w:rPr>
          <w:szCs w:val="24"/>
        </w:rPr>
        <w:t>A partir dos treze anos ou mais com o uso do palco já se verifica uma maior consciência do drama/teatro, embora usem o círculo já tem consciência que ao usarem estão de costas para o público. Em consequência ao usarem o palco usam parte lateral ou os degraus descendentes de forma a não estarem expostos.</w:t>
      </w:r>
    </w:p>
    <w:p w:rsidR="00E65770" w:rsidRDefault="00E65770" w:rsidP="00207F0C">
      <w:pPr>
        <w:jc w:val="both"/>
        <w:rPr>
          <w:szCs w:val="24"/>
        </w:rPr>
      </w:pPr>
    </w:p>
    <w:p w:rsidR="00E65770" w:rsidRPr="00E65770" w:rsidRDefault="00E65770" w:rsidP="00181FBE">
      <w:pPr>
        <w:ind w:firstLine="709"/>
        <w:jc w:val="both"/>
        <w:rPr>
          <w:szCs w:val="24"/>
        </w:rPr>
      </w:pPr>
    </w:p>
    <w:p w:rsidR="00E65770" w:rsidRDefault="00E65770" w:rsidP="00181FBE">
      <w:pPr>
        <w:ind w:firstLine="709"/>
        <w:jc w:val="both"/>
        <w:rPr>
          <w:b/>
          <w:sz w:val="28"/>
          <w:szCs w:val="28"/>
        </w:rPr>
      </w:pPr>
      <w:r w:rsidRPr="00E65770">
        <w:rPr>
          <w:b/>
          <w:sz w:val="28"/>
          <w:szCs w:val="28"/>
        </w:rPr>
        <w:t>Relação entre Arte (Jogo Projectado) e Drama</w:t>
      </w:r>
    </w:p>
    <w:p w:rsidR="00783D40" w:rsidRDefault="00783D40" w:rsidP="00181FBE">
      <w:pPr>
        <w:ind w:firstLine="709"/>
        <w:jc w:val="both"/>
        <w:rPr>
          <w:szCs w:val="24"/>
        </w:rPr>
      </w:pPr>
    </w:p>
    <w:p w:rsidR="00E46BF6" w:rsidRDefault="00783D40" w:rsidP="00181FBE">
      <w:pPr>
        <w:ind w:firstLine="709"/>
        <w:jc w:val="both"/>
      </w:pPr>
      <w:r>
        <w:t>As crianças ao desenvol</w:t>
      </w:r>
      <w:r w:rsidR="00960C9A">
        <w:t>verem a sua percepção do espaço -</w:t>
      </w:r>
      <w:r w:rsidR="00E46BF6">
        <w:t xml:space="preserve"> no sentido físico,</w:t>
      </w:r>
      <w:r>
        <w:t xml:space="preserve"> a pintura e o desenho melho</w:t>
      </w:r>
      <w:r w:rsidR="003F7288">
        <w:t>ra</w:t>
      </w:r>
      <w:r>
        <w:t>ram. A</w:t>
      </w:r>
      <w:r w:rsidR="003F7288">
        <w:t>s crianças inicialmente recorrem</w:t>
      </w:r>
      <w:r>
        <w:t xml:space="preserve"> a padrões com S ou estrela</w:t>
      </w:r>
      <w:r w:rsidR="003F7288">
        <w:t>s</w:t>
      </w:r>
      <w:r w:rsidR="00960C9A">
        <w:t>, tanto no a</w:t>
      </w:r>
      <w:r>
        <w:t>to físico</w:t>
      </w:r>
      <w:r w:rsidR="00960C9A">
        <w:t>,</w:t>
      </w:r>
      <w:r>
        <w:t xml:space="preserve"> como através do desenho. Embora, quanto mais trabalhados forem os movimentos</w:t>
      </w:r>
      <w:r w:rsidR="00960C9A">
        <w:t>,</w:t>
      </w:r>
      <w:r>
        <w:t xml:space="preserve"> também as suas re</w:t>
      </w:r>
      <w:r w:rsidR="003F7288">
        <w:t xml:space="preserve">presentações gráficas evoluem. Enquanto as </w:t>
      </w:r>
      <w:r w:rsidR="00DA6337">
        <w:t>crianças exploram</w:t>
      </w:r>
      <w:r>
        <w:t xml:space="preserve"> o espaço físico e o observam no sentido emotivo e estético, alcança</w:t>
      </w:r>
      <w:r w:rsidR="00960C9A">
        <w:t>m a equidistância. E</w:t>
      </w:r>
      <w:r w:rsidR="00E46BF6">
        <w:t>sta característica pode ser adquirida tanto no jogo pessoal como no projectado.</w:t>
      </w:r>
    </w:p>
    <w:p w:rsidR="00E46BF6" w:rsidRDefault="00E46BF6" w:rsidP="00181FBE">
      <w:pPr>
        <w:ind w:firstLine="709"/>
        <w:jc w:val="both"/>
      </w:pPr>
      <w:r>
        <w:t>Apó</w:t>
      </w:r>
      <w:r w:rsidR="00783D40">
        <w:t>s atingirem este conceito</w:t>
      </w:r>
      <w:r w:rsidR="00960C9A">
        <w:t>,</w:t>
      </w:r>
      <w:r w:rsidR="00783D40">
        <w:t xml:space="preserve"> a</w:t>
      </w:r>
      <w:r>
        <w:t>s</w:t>
      </w:r>
      <w:r w:rsidR="00783D40">
        <w:t xml:space="preserve"> criança</w:t>
      </w:r>
      <w:r>
        <w:t>s</w:t>
      </w:r>
      <w:r w:rsidR="00783D40">
        <w:t xml:space="preserve"> </w:t>
      </w:r>
      <w:r>
        <w:t>vão crescendo a nível intelectual e mental, sendo também um processo social, p</w:t>
      </w:r>
      <w:r w:rsidR="003F7288">
        <w:t>ois as crianças começam a dar</w:t>
      </w:r>
      <w:r>
        <w:t xml:space="preserve"> conta das necessidades alheias.</w:t>
      </w:r>
      <w:r w:rsidR="00783D40">
        <w:t xml:space="preserve"> </w:t>
      </w:r>
      <w:r>
        <w:t>“</w:t>
      </w:r>
      <w:r w:rsidR="00800107">
        <w:t xml:space="preserve">(…) </w:t>
      </w:r>
      <w:r>
        <w:t xml:space="preserve">Em toda e qualquer simples actividade de jogo dramático </w:t>
      </w:r>
      <w:r w:rsidR="00800107">
        <w:t>d</w:t>
      </w:r>
      <w:r>
        <w:t>a criança</w:t>
      </w:r>
      <w:r w:rsidR="00800107">
        <w:t>, encontramos qualidades de forma e a presença de uma certa destreza, embora em grande parte inconscientes (…)”</w:t>
      </w:r>
      <w:r w:rsidR="00800107">
        <w:rPr>
          <w:rStyle w:val="Refdenotaderodap"/>
        </w:rPr>
        <w:footnoteReference w:id="3"/>
      </w:r>
      <w:r w:rsidR="00800107">
        <w:t>.</w:t>
      </w:r>
    </w:p>
    <w:p w:rsidR="00783D40" w:rsidRDefault="00800107" w:rsidP="00800107">
      <w:pPr>
        <w:ind w:firstLine="709"/>
        <w:jc w:val="both"/>
      </w:pPr>
      <w:r>
        <w:t>Slade afirma que</w:t>
      </w:r>
      <w:r w:rsidR="00783D40">
        <w:t xml:space="preserve"> “</w:t>
      </w:r>
      <w:r>
        <w:t xml:space="preserve">(…) </w:t>
      </w:r>
      <w:r w:rsidR="00783D40">
        <w:t>não vacilo em afirmar que de facto existe um “</w:t>
      </w:r>
      <w:r w:rsidR="00783D40">
        <w:rPr>
          <w:i/>
          <w:iCs/>
        </w:rPr>
        <w:t xml:space="preserve">Drama </w:t>
      </w:r>
      <w:r w:rsidR="00783D40">
        <w:t>(jogo dramático)</w:t>
      </w:r>
      <w:r w:rsidR="00783D40">
        <w:rPr>
          <w:i/>
          <w:iCs/>
        </w:rPr>
        <w:t xml:space="preserve"> Infantil” </w:t>
      </w:r>
      <w:r w:rsidR="00783D40">
        <w:t>que é uma forma de arte por direito próprio</w:t>
      </w:r>
      <w:r w:rsidR="00960C9A">
        <w:t>,</w:t>
      </w:r>
      <w:r w:rsidR="00783D40">
        <w:t xml:space="preserve"> a qual deveria ser reconhecida, respeitada, alimentada e desenvolvida</w:t>
      </w:r>
      <w:r>
        <w:t xml:space="preserve"> (…)</w:t>
      </w:r>
      <w:r w:rsidR="00783D40">
        <w:t>”</w:t>
      </w:r>
      <w:r>
        <w:rPr>
          <w:rStyle w:val="Refdenotaderodap"/>
        </w:rPr>
        <w:footnoteReference w:id="4"/>
      </w:r>
      <w:r>
        <w:t>.</w:t>
      </w:r>
    </w:p>
    <w:p w:rsidR="00800107" w:rsidRDefault="00800107" w:rsidP="00800107">
      <w:pPr>
        <w:ind w:firstLine="709"/>
        <w:jc w:val="both"/>
      </w:pPr>
    </w:p>
    <w:p w:rsidR="00800107" w:rsidRDefault="00800107" w:rsidP="00800107">
      <w:pPr>
        <w:ind w:firstLine="709"/>
        <w:jc w:val="both"/>
      </w:pPr>
    </w:p>
    <w:p w:rsidR="00207F0C" w:rsidRDefault="00207F0C" w:rsidP="00800107">
      <w:pPr>
        <w:ind w:firstLine="709"/>
        <w:jc w:val="both"/>
        <w:rPr>
          <w:b/>
          <w:sz w:val="32"/>
        </w:rPr>
      </w:pPr>
    </w:p>
    <w:p w:rsidR="00800107" w:rsidRDefault="00800107" w:rsidP="00800107">
      <w:pPr>
        <w:ind w:firstLine="709"/>
        <w:jc w:val="both"/>
        <w:rPr>
          <w:b/>
          <w:sz w:val="32"/>
        </w:rPr>
      </w:pPr>
      <w:r w:rsidRPr="00800107">
        <w:rPr>
          <w:b/>
          <w:sz w:val="32"/>
        </w:rPr>
        <w:lastRenderedPageBreak/>
        <w:t>O Que os Pais Podem Fazer para Ajudar</w:t>
      </w:r>
    </w:p>
    <w:p w:rsidR="00B57760" w:rsidRDefault="00B57760" w:rsidP="00800107">
      <w:pPr>
        <w:ind w:firstLine="709"/>
        <w:jc w:val="both"/>
        <w:rPr>
          <w:szCs w:val="24"/>
        </w:rPr>
      </w:pPr>
    </w:p>
    <w:p w:rsidR="00B57760" w:rsidRDefault="00B57760" w:rsidP="00800107">
      <w:pPr>
        <w:ind w:firstLine="709"/>
        <w:jc w:val="both"/>
        <w:rPr>
          <w:szCs w:val="24"/>
        </w:rPr>
      </w:pPr>
      <w:r>
        <w:rPr>
          <w:szCs w:val="24"/>
        </w:rPr>
        <w:t>O drama infantil é um tipo de expressão que diz respeito à natureza humana, por inteiro.</w:t>
      </w:r>
    </w:p>
    <w:p w:rsidR="00B57760" w:rsidRDefault="00B57760" w:rsidP="00B57760">
      <w:pPr>
        <w:jc w:val="both"/>
        <w:rPr>
          <w:szCs w:val="24"/>
        </w:rPr>
      </w:pPr>
      <w:r>
        <w:rPr>
          <w:szCs w:val="24"/>
        </w:rPr>
        <w:tab/>
        <w:t>Através do drama e da observação dos adultos de referência, as crianças tornam-se confiantes, visto que este tipo de arte se preocupa com a realidade. Transversalmente com a observação dos dramas infantis</w:t>
      </w:r>
      <w:r w:rsidR="00960C9A">
        <w:rPr>
          <w:szCs w:val="24"/>
        </w:rPr>
        <w:t>,</w:t>
      </w:r>
      <w:r>
        <w:rPr>
          <w:szCs w:val="24"/>
        </w:rPr>
        <w:t xml:space="preserve"> os pais e professores podem compreender as necessidades das crianças e intervir para as atenuar.</w:t>
      </w:r>
    </w:p>
    <w:p w:rsidR="00B57760" w:rsidRDefault="00B57760" w:rsidP="00B57760">
      <w:pPr>
        <w:jc w:val="both"/>
        <w:rPr>
          <w:szCs w:val="24"/>
        </w:rPr>
      </w:pPr>
    </w:p>
    <w:p w:rsidR="00207F0C" w:rsidRDefault="00207F0C" w:rsidP="00B57760">
      <w:pPr>
        <w:jc w:val="both"/>
        <w:rPr>
          <w:szCs w:val="24"/>
        </w:rPr>
      </w:pPr>
    </w:p>
    <w:p w:rsidR="00B57760" w:rsidRDefault="00B57760" w:rsidP="00B57760">
      <w:pPr>
        <w:jc w:val="both"/>
        <w:rPr>
          <w:b/>
          <w:sz w:val="28"/>
          <w:szCs w:val="28"/>
        </w:rPr>
      </w:pPr>
      <w:r>
        <w:rPr>
          <w:szCs w:val="24"/>
        </w:rPr>
        <w:tab/>
      </w:r>
      <w:r w:rsidRPr="00B57760">
        <w:rPr>
          <w:b/>
          <w:sz w:val="28"/>
          <w:szCs w:val="28"/>
        </w:rPr>
        <w:t>Atitude Geral dos Pais</w:t>
      </w:r>
    </w:p>
    <w:p w:rsidR="00B57760" w:rsidRDefault="00B57760" w:rsidP="00B57760">
      <w:pPr>
        <w:jc w:val="both"/>
        <w:rPr>
          <w:szCs w:val="24"/>
        </w:rPr>
      </w:pPr>
    </w:p>
    <w:p w:rsidR="00B57760" w:rsidRDefault="00B57760" w:rsidP="00B57760">
      <w:pPr>
        <w:jc w:val="both"/>
        <w:rPr>
          <w:szCs w:val="24"/>
        </w:rPr>
      </w:pPr>
      <w:r>
        <w:rPr>
          <w:szCs w:val="24"/>
        </w:rPr>
        <w:tab/>
      </w:r>
      <w:r w:rsidR="0009194F">
        <w:rPr>
          <w:szCs w:val="24"/>
        </w:rPr>
        <w:t>A coisa mais importante na vida de um bebé</w:t>
      </w:r>
      <w:r w:rsidR="00960C9A">
        <w:rPr>
          <w:szCs w:val="24"/>
        </w:rPr>
        <w:t>, é o amor. E</w:t>
      </w:r>
      <w:r w:rsidR="0009194F">
        <w:rPr>
          <w:szCs w:val="24"/>
        </w:rPr>
        <w:t>ste tem</w:t>
      </w:r>
      <w:r w:rsidR="00960C9A">
        <w:rPr>
          <w:szCs w:val="24"/>
        </w:rPr>
        <w:t xml:space="preserve"> que ser dado desde a concepção, p</w:t>
      </w:r>
      <w:r w:rsidR="00753CEC">
        <w:rPr>
          <w:szCs w:val="24"/>
        </w:rPr>
        <w:t>ois existem estudos científicos que afirmam que o</w:t>
      </w:r>
      <w:r w:rsidR="00960C9A">
        <w:rPr>
          <w:szCs w:val="24"/>
        </w:rPr>
        <w:t xml:space="preserve"> feto sente as emoções da mãe. L</w:t>
      </w:r>
      <w:r w:rsidR="00753CEC">
        <w:rPr>
          <w:szCs w:val="24"/>
        </w:rPr>
        <w:t>ogo se a mãe não amar a criança que cresce no seu ventre</w:t>
      </w:r>
      <w:r w:rsidR="00960C9A">
        <w:rPr>
          <w:szCs w:val="24"/>
        </w:rPr>
        <w:t>,</w:t>
      </w:r>
      <w:r w:rsidR="00753CEC">
        <w:rPr>
          <w:szCs w:val="24"/>
        </w:rPr>
        <w:t xml:space="preserve"> passará ess</w:t>
      </w:r>
      <w:r w:rsidR="00960C9A">
        <w:rPr>
          <w:szCs w:val="24"/>
        </w:rPr>
        <w:t>a frustração para o feto. A</w:t>
      </w:r>
      <w:r w:rsidR="00753CEC">
        <w:rPr>
          <w:szCs w:val="24"/>
        </w:rPr>
        <w:t>lém disso</w:t>
      </w:r>
      <w:r w:rsidR="00960C9A">
        <w:rPr>
          <w:szCs w:val="24"/>
        </w:rPr>
        <w:t>,</w:t>
      </w:r>
      <w:r w:rsidR="00753CEC">
        <w:rPr>
          <w:szCs w:val="24"/>
        </w:rPr>
        <w:t xml:space="preserve"> os fetos conseguem reconhecer a voz da mãe e por vezes do pai, logo é de extrema importância que os futuros pais conversem com o filho que esperam.</w:t>
      </w:r>
    </w:p>
    <w:p w:rsidR="0009194F" w:rsidRDefault="0009194F" w:rsidP="00B57760">
      <w:pPr>
        <w:jc w:val="both"/>
        <w:rPr>
          <w:szCs w:val="24"/>
        </w:rPr>
      </w:pPr>
      <w:r>
        <w:rPr>
          <w:szCs w:val="24"/>
        </w:rPr>
        <w:tab/>
      </w:r>
      <w:r w:rsidR="00753CEC">
        <w:rPr>
          <w:szCs w:val="24"/>
        </w:rPr>
        <w:t>“</w:t>
      </w:r>
      <w:r w:rsidR="00DA6337">
        <w:rPr>
          <w:szCs w:val="24"/>
        </w:rPr>
        <w:t xml:space="preserve"> </w:t>
      </w:r>
      <w:r w:rsidR="00753CEC">
        <w:rPr>
          <w:szCs w:val="24"/>
        </w:rPr>
        <w:t>(…)</w:t>
      </w:r>
      <w:r w:rsidR="00207F0C">
        <w:rPr>
          <w:szCs w:val="24"/>
        </w:rPr>
        <w:t xml:space="preserve"> </w:t>
      </w:r>
      <w:r w:rsidR="00753CEC">
        <w:rPr>
          <w:szCs w:val="24"/>
        </w:rPr>
        <w:t>As coisas feitas em favor da criança</w:t>
      </w:r>
      <w:r w:rsidR="00960C9A">
        <w:rPr>
          <w:szCs w:val="24"/>
        </w:rPr>
        <w:t>,</w:t>
      </w:r>
      <w:r w:rsidR="00753CEC">
        <w:rPr>
          <w:szCs w:val="24"/>
        </w:rPr>
        <w:t xml:space="preserve"> devem ser feitas para as suas necessidades reais e não por algum capricho sentimental dos pais (...)”</w:t>
      </w:r>
      <w:r w:rsidR="00753CEC">
        <w:rPr>
          <w:rStyle w:val="Refdenotaderodap"/>
          <w:szCs w:val="24"/>
        </w:rPr>
        <w:footnoteReference w:id="5"/>
      </w:r>
      <w:r w:rsidR="00753CEC">
        <w:rPr>
          <w:szCs w:val="24"/>
        </w:rPr>
        <w:t>, como acontece, por exemplo, em pais separados que para “conquistarem” a criança cedem a vários caprichos.</w:t>
      </w:r>
    </w:p>
    <w:p w:rsidR="00753CEC" w:rsidRDefault="00753CEC" w:rsidP="00B57760">
      <w:pPr>
        <w:jc w:val="both"/>
        <w:rPr>
          <w:szCs w:val="24"/>
        </w:rPr>
      </w:pPr>
      <w:r>
        <w:rPr>
          <w:szCs w:val="24"/>
        </w:rPr>
        <w:tab/>
      </w:r>
      <w:r w:rsidR="000828EA">
        <w:rPr>
          <w:szCs w:val="24"/>
        </w:rPr>
        <w:t>Tem que ser encontrado um equilíbrio de afecto</w:t>
      </w:r>
      <w:r w:rsidR="00960C9A">
        <w:rPr>
          <w:szCs w:val="24"/>
        </w:rPr>
        <w:t>,</w:t>
      </w:r>
      <w:r w:rsidR="000828EA">
        <w:rPr>
          <w:szCs w:val="24"/>
        </w:rPr>
        <w:t xml:space="preserve"> tendo sempre em conta que os pais têm que saber dizer “não” e havendo uma mistura de paciência e afecto, pois se estivermos um dia inteiro a repreender a criança por ela fazer muito barulho, dizendo-lhe que não temos tempo para fazer uma pequena brincadeira, a criança não irá aprender tanto e</w:t>
      </w:r>
      <w:r w:rsidR="00960C9A">
        <w:rPr>
          <w:szCs w:val="24"/>
        </w:rPr>
        <w:t>,</w:t>
      </w:r>
      <w:r w:rsidR="000828EA">
        <w:rPr>
          <w:szCs w:val="24"/>
        </w:rPr>
        <w:t xml:space="preserve"> um dia mais tarde, quando se tornar adulta, irá reproduzir os mesmos comportamentos. Todos os dias</w:t>
      </w:r>
      <w:r w:rsidR="00960C9A">
        <w:rPr>
          <w:szCs w:val="24"/>
        </w:rPr>
        <w:t>,</w:t>
      </w:r>
      <w:r w:rsidR="000828EA">
        <w:rPr>
          <w:szCs w:val="24"/>
        </w:rPr>
        <w:t xml:space="preserve"> os pais têm que dispor de um tempo para estarem a cem por cento com os seus filhos, onde as preocupações profissionais, financeiras e de qualquer outro nível sejam esquecidas. </w:t>
      </w:r>
    </w:p>
    <w:p w:rsidR="001E0DD9" w:rsidRPr="00B57760" w:rsidRDefault="001E0DD9" w:rsidP="00B57760">
      <w:pPr>
        <w:jc w:val="both"/>
        <w:rPr>
          <w:szCs w:val="24"/>
        </w:rPr>
      </w:pPr>
      <w:r>
        <w:rPr>
          <w:szCs w:val="24"/>
        </w:rPr>
        <w:tab/>
        <w:t>É importante estabelecer poucas regras</w:t>
      </w:r>
      <w:r w:rsidR="00960C9A">
        <w:rPr>
          <w:szCs w:val="24"/>
        </w:rPr>
        <w:t>,</w:t>
      </w:r>
      <w:r>
        <w:rPr>
          <w:szCs w:val="24"/>
        </w:rPr>
        <w:t xml:space="preserve"> mas garantir que estas sejam cumpridas, passa</w:t>
      </w:r>
      <w:r w:rsidR="00960C9A">
        <w:rPr>
          <w:szCs w:val="24"/>
        </w:rPr>
        <w:t>nd</w:t>
      </w:r>
      <w:r w:rsidR="002C6F24">
        <w:rPr>
          <w:szCs w:val="24"/>
        </w:rPr>
        <w:t>o desta forma a ser um hábito, e</w:t>
      </w:r>
      <w:r>
        <w:rPr>
          <w:szCs w:val="24"/>
        </w:rPr>
        <w:t>xemplo disso</w:t>
      </w:r>
      <w:r w:rsidR="00960C9A">
        <w:rPr>
          <w:szCs w:val="24"/>
        </w:rPr>
        <w:t>,</w:t>
      </w:r>
      <w:r>
        <w:rPr>
          <w:szCs w:val="24"/>
        </w:rPr>
        <w:t xml:space="preserve"> é a higiene oral</w:t>
      </w:r>
      <w:r w:rsidR="00960C9A">
        <w:rPr>
          <w:szCs w:val="24"/>
        </w:rPr>
        <w:t>. S</w:t>
      </w:r>
      <w:r>
        <w:rPr>
          <w:szCs w:val="24"/>
        </w:rPr>
        <w:t xml:space="preserve">e os pais todos </w:t>
      </w:r>
      <w:r>
        <w:rPr>
          <w:szCs w:val="24"/>
        </w:rPr>
        <w:lastRenderedPageBreak/>
        <w:t>os dias forem com a criança à casa de banho na hora de fazer a higiene oral, quando entrarem na adolescência os pais já não terão de lembrar a criança da importância deste tipo de higiene, pois a criança terá esse hábito interiorizado.</w:t>
      </w:r>
    </w:p>
    <w:p w:rsidR="00800107" w:rsidRDefault="00EA11FD" w:rsidP="00800107">
      <w:pPr>
        <w:ind w:firstLine="709"/>
        <w:jc w:val="both"/>
        <w:rPr>
          <w:szCs w:val="24"/>
        </w:rPr>
      </w:pPr>
      <w:r>
        <w:rPr>
          <w:szCs w:val="24"/>
        </w:rPr>
        <w:t>Os pais devem deixar que os seus filhos se sujem, pois é de extrema importância a exploração do espaço e materiais</w:t>
      </w:r>
      <w:r w:rsidR="00960C9A">
        <w:rPr>
          <w:szCs w:val="24"/>
        </w:rPr>
        <w:t>,</w:t>
      </w:r>
      <w:r>
        <w:rPr>
          <w:szCs w:val="24"/>
        </w:rPr>
        <w:t xml:space="preserve"> o que faz com</w:t>
      </w:r>
      <w:r w:rsidR="00B67A0F">
        <w:rPr>
          <w:szCs w:val="24"/>
        </w:rPr>
        <w:t xml:space="preserve"> que</w:t>
      </w:r>
      <w:r>
        <w:rPr>
          <w:szCs w:val="24"/>
        </w:rPr>
        <w:t xml:space="preserve"> muitas vezes as crianças se sujem, mas não há problema nenhum nisso, desde que posteriormente as crianças se lavem bem e tenham as vacinas em dia. Para além disso na sua vida futura as crianças poderão ter uma profissão em</w:t>
      </w:r>
      <w:r w:rsidR="00B67A0F">
        <w:rPr>
          <w:szCs w:val="24"/>
        </w:rPr>
        <w:t xml:space="preserve"> que é necessário sujarem-se e</w:t>
      </w:r>
      <w:r>
        <w:rPr>
          <w:szCs w:val="24"/>
        </w:rPr>
        <w:t xml:space="preserve"> nessa altura será muito mais difícil a adaptação</w:t>
      </w:r>
      <w:r w:rsidR="00B67A0F">
        <w:rPr>
          <w:szCs w:val="24"/>
        </w:rPr>
        <w:t>,</w:t>
      </w:r>
      <w:r>
        <w:rPr>
          <w:szCs w:val="24"/>
        </w:rPr>
        <w:t xml:space="preserve"> porque tiveram durante a infância toda a ouvir os pais dizerem que não se podiam sujar.</w:t>
      </w:r>
    </w:p>
    <w:p w:rsidR="00EA11FD" w:rsidRDefault="00EF7E17" w:rsidP="00800107">
      <w:pPr>
        <w:ind w:firstLine="709"/>
        <w:jc w:val="both"/>
        <w:rPr>
          <w:szCs w:val="24"/>
        </w:rPr>
      </w:pPr>
      <w:r>
        <w:rPr>
          <w:szCs w:val="24"/>
        </w:rPr>
        <w:t>“</w:t>
      </w:r>
      <w:r w:rsidR="004906B2">
        <w:rPr>
          <w:szCs w:val="24"/>
        </w:rPr>
        <w:t xml:space="preserve"> </w:t>
      </w:r>
      <w:r>
        <w:rPr>
          <w:szCs w:val="24"/>
        </w:rPr>
        <w:t xml:space="preserve">(…) Em todos os nossos relacionamentos com crianças, devemos continuamente dizer a nós mesmos “se eu fosse realmente esta pessoazinha, nesta situação, o que eu faria, o que pensaria, o que diria?” </w:t>
      </w:r>
      <w:r w:rsidR="00DA6337">
        <w:rPr>
          <w:szCs w:val="24"/>
        </w:rPr>
        <w:t>Quanto</w:t>
      </w:r>
      <w:r>
        <w:rPr>
          <w:szCs w:val="24"/>
        </w:rPr>
        <w:t xml:space="preserve"> maior a sua capacidade de percepção nessa linha de pensamento, mais desinteressado será o seu amor, e mais compreensivo você se tornará (…)”.</w:t>
      </w:r>
      <w:r>
        <w:rPr>
          <w:rStyle w:val="Refdenotaderodap"/>
          <w:szCs w:val="24"/>
        </w:rPr>
        <w:footnoteReference w:id="6"/>
      </w:r>
    </w:p>
    <w:p w:rsidR="00454315" w:rsidRDefault="00454315" w:rsidP="00800107">
      <w:pPr>
        <w:ind w:firstLine="709"/>
        <w:jc w:val="both"/>
        <w:rPr>
          <w:szCs w:val="24"/>
        </w:rPr>
      </w:pPr>
    </w:p>
    <w:p w:rsidR="00454315" w:rsidRDefault="00454315" w:rsidP="00800107">
      <w:pPr>
        <w:ind w:firstLine="709"/>
        <w:jc w:val="both"/>
        <w:rPr>
          <w:szCs w:val="24"/>
        </w:rPr>
      </w:pPr>
      <w:r w:rsidRPr="00454315">
        <w:rPr>
          <w:b/>
          <w:sz w:val="28"/>
          <w:szCs w:val="28"/>
        </w:rPr>
        <w:t>Sugestões para Ajudar o Drama Infantil em Casa</w:t>
      </w:r>
    </w:p>
    <w:p w:rsidR="00454315" w:rsidRDefault="00454315" w:rsidP="00800107">
      <w:pPr>
        <w:ind w:firstLine="709"/>
        <w:jc w:val="both"/>
        <w:rPr>
          <w:szCs w:val="24"/>
        </w:rPr>
      </w:pPr>
    </w:p>
    <w:p w:rsidR="00FE728D" w:rsidRDefault="00FE728D" w:rsidP="00800107">
      <w:pPr>
        <w:ind w:firstLine="709"/>
        <w:jc w:val="both"/>
        <w:rPr>
          <w:szCs w:val="24"/>
        </w:rPr>
      </w:pPr>
      <w:r>
        <w:rPr>
          <w:szCs w:val="24"/>
        </w:rPr>
        <w:t xml:space="preserve">Permita </w:t>
      </w:r>
      <w:r w:rsidR="00C66601">
        <w:rPr>
          <w:szCs w:val="24"/>
        </w:rPr>
        <w:t xml:space="preserve">de vez em quando </w:t>
      </w:r>
      <w:r>
        <w:rPr>
          <w:szCs w:val="24"/>
        </w:rPr>
        <w:t>ruíd</w:t>
      </w:r>
      <w:r w:rsidR="00C66601">
        <w:rPr>
          <w:szCs w:val="24"/>
        </w:rPr>
        <w:t>os estrepitosos,</w:t>
      </w:r>
      <w:r>
        <w:rPr>
          <w:szCs w:val="24"/>
        </w:rPr>
        <w:t xml:space="preserve"> pois as crianças gostam de sons, descobrem muito sobre a fala, música e drama, aprendizagens que não são feitas de não forem experimentadas.</w:t>
      </w:r>
    </w:p>
    <w:p w:rsidR="00FE728D" w:rsidRDefault="00FE728D" w:rsidP="00800107">
      <w:pPr>
        <w:ind w:firstLine="709"/>
        <w:jc w:val="both"/>
        <w:rPr>
          <w:szCs w:val="24"/>
        </w:rPr>
      </w:pPr>
      <w:r>
        <w:rPr>
          <w:szCs w:val="24"/>
        </w:rPr>
        <w:t>Deixe a criança ficar de pé e correr, não impedindo nenhuma destas actividades com medo que a cr</w:t>
      </w:r>
      <w:r w:rsidR="00B67A0F">
        <w:rPr>
          <w:szCs w:val="24"/>
        </w:rPr>
        <w:t>iança caia, pois a criança só assim</w:t>
      </w:r>
      <w:r>
        <w:rPr>
          <w:szCs w:val="24"/>
        </w:rPr>
        <w:t xml:space="preserve"> aprende</w:t>
      </w:r>
      <w:r w:rsidR="00B67A0F">
        <w:rPr>
          <w:szCs w:val="24"/>
        </w:rPr>
        <w:t>rá</w:t>
      </w:r>
      <w:r>
        <w:rPr>
          <w:szCs w:val="24"/>
        </w:rPr>
        <w:t xml:space="preserve"> a levantar</w:t>
      </w:r>
      <w:r w:rsidR="00B67A0F">
        <w:rPr>
          <w:szCs w:val="24"/>
        </w:rPr>
        <w:t>-se</w:t>
      </w:r>
      <w:r>
        <w:rPr>
          <w:szCs w:val="24"/>
        </w:rPr>
        <w:t xml:space="preserve"> quando cai</w:t>
      </w:r>
      <w:r w:rsidR="00B67A0F">
        <w:rPr>
          <w:szCs w:val="24"/>
        </w:rPr>
        <w:t>r. C</w:t>
      </w:r>
      <w:r>
        <w:rPr>
          <w:szCs w:val="24"/>
        </w:rPr>
        <w:t xml:space="preserve">om este tipo de </w:t>
      </w:r>
      <w:r w:rsidR="00C66601">
        <w:rPr>
          <w:szCs w:val="24"/>
        </w:rPr>
        <w:t>actividades as crianças aprenderão</w:t>
      </w:r>
      <w:r>
        <w:rPr>
          <w:szCs w:val="24"/>
        </w:rPr>
        <w:t xml:space="preserve"> a interessar-se, mais tarde</w:t>
      </w:r>
      <w:r w:rsidR="00C66601">
        <w:rPr>
          <w:szCs w:val="24"/>
        </w:rPr>
        <w:t>, por actividades desportivas. A</w:t>
      </w:r>
      <w:r>
        <w:rPr>
          <w:szCs w:val="24"/>
        </w:rPr>
        <w:t>lém disso</w:t>
      </w:r>
      <w:r w:rsidR="00C66601">
        <w:rPr>
          <w:szCs w:val="24"/>
        </w:rPr>
        <w:t>,</w:t>
      </w:r>
      <w:r>
        <w:rPr>
          <w:szCs w:val="24"/>
        </w:rPr>
        <w:t xml:space="preserve"> descobrem o seu próprio ritmo corporal.</w:t>
      </w:r>
    </w:p>
    <w:p w:rsidR="00FE728D" w:rsidRDefault="00FE728D" w:rsidP="00800107">
      <w:pPr>
        <w:ind w:firstLine="709"/>
        <w:jc w:val="both"/>
        <w:rPr>
          <w:szCs w:val="24"/>
        </w:rPr>
      </w:pPr>
      <w:r>
        <w:rPr>
          <w:szCs w:val="24"/>
        </w:rPr>
        <w:t>Permita que a criança invente palavras e sons novos, não desvalorize ou repreenda este ato, pois este tipo de</w:t>
      </w:r>
      <w:r w:rsidR="00B67A0F">
        <w:rPr>
          <w:szCs w:val="24"/>
        </w:rPr>
        <w:t xml:space="preserve"> descoberta desper</w:t>
      </w:r>
      <w:r>
        <w:rPr>
          <w:szCs w:val="24"/>
        </w:rPr>
        <w:t>ta interesse pela linguagem e necessidade de conhecerem novos vocábulos.</w:t>
      </w:r>
    </w:p>
    <w:p w:rsidR="00FE728D" w:rsidRDefault="00FE728D" w:rsidP="00800107">
      <w:pPr>
        <w:ind w:firstLine="709"/>
        <w:jc w:val="both"/>
        <w:rPr>
          <w:szCs w:val="24"/>
        </w:rPr>
      </w:pPr>
    </w:p>
    <w:p w:rsidR="00FE728D" w:rsidRDefault="00FE728D" w:rsidP="00800107">
      <w:pPr>
        <w:ind w:firstLine="709"/>
        <w:jc w:val="both"/>
        <w:rPr>
          <w:szCs w:val="24"/>
        </w:rPr>
      </w:pPr>
      <w:r>
        <w:rPr>
          <w:szCs w:val="24"/>
        </w:rPr>
        <w:t>As crianças para serem felizes e estimuladas não necessitam de ter brinquedos caros que fazem tudo por elas, aprendem muito mais se tiverem tintas, papel, brinquedos não tecnológicos, pois através deles poderá fazer enumeras descobertas.</w:t>
      </w:r>
    </w:p>
    <w:p w:rsidR="00FE728D" w:rsidRDefault="00FE728D" w:rsidP="00800107">
      <w:pPr>
        <w:ind w:firstLine="709"/>
        <w:jc w:val="both"/>
        <w:rPr>
          <w:szCs w:val="24"/>
        </w:rPr>
      </w:pPr>
    </w:p>
    <w:p w:rsidR="00D01C3F" w:rsidRDefault="00D01C3F" w:rsidP="00800107">
      <w:pPr>
        <w:ind w:firstLine="709"/>
        <w:jc w:val="both"/>
        <w:rPr>
          <w:szCs w:val="24"/>
        </w:rPr>
      </w:pPr>
    </w:p>
    <w:p w:rsidR="00FE728D" w:rsidRDefault="00D01C3F" w:rsidP="00800107">
      <w:pPr>
        <w:ind w:firstLine="709"/>
        <w:jc w:val="both"/>
        <w:rPr>
          <w:szCs w:val="24"/>
        </w:rPr>
      </w:pPr>
      <w:r w:rsidRPr="00D01C3F">
        <w:rPr>
          <w:b/>
          <w:sz w:val="32"/>
        </w:rPr>
        <w:t>O que Fazer com as Crianças nos Primeiros Anos de Vida</w:t>
      </w:r>
    </w:p>
    <w:p w:rsidR="00D01C3F" w:rsidRDefault="00D01C3F" w:rsidP="00800107">
      <w:pPr>
        <w:ind w:firstLine="709"/>
        <w:jc w:val="both"/>
        <w:rPr>
          <w:szCs w:val="24"/>
        </w:rPr>
      </w:pPr>
    </w:p>
    <w:p w:rsidR="00D01C3F" w:rsidRDefault="00D01C3F" w:rsidP="00800107">
      <w:pPr>
        <w:ind w:firstLine="709"/>
        <w:jc w:val="both"/>
        <w:rPr>
          <w:szCs w:val="24"/>
        </w:rPr>
      </w:pPr>
      <w:r>
        <w:rPr>
          <w:szCs w:val="24"/>
        </w:rPr>
        <w:t xml:space="preserve">Devemos estimular as crianças a criarem sons, </w:t>
      </w:r>
      <w:r w:rsidR="00B67A0F">
        <w:rPr>
          <w:szCs w:val="24"/>
        </w:rPr>
        <w:t xml:space="preserve">a </w:t>
      </w:r>
      <w:r>
        <w:rPr>
          <w:szCs w:val="24"/>
        </w:rPr>
        <w:t>movimentarem</w:t>
      </w:r>
      <w:r w:rsidR="00B67A0F">
        <w:rPr>
          <w:szCs w:val="24"/>
        </w:rPr>
        <w:t>-se</w:t>
      </w:r>
      <w:r>
        <w:rPr>
          <w:szCs w:val="24"/>
        </w:rPr>
        <w:t xml:space="preserve"> e criar situações de linguag</w:t>
      </w:r>
      <w:r w:rsidR="00C66601">
        <w:rPr>
          <w:szCs w:val="24"/>
        </w:rPr>
        <w:t>em improvisada (improvisação). D</w:t>
      </w:r>
      <w:r>
        <w:rPr>
          <w:szCs w:val="24"/>
        </w:rPr>
        <w:t>esta forma</w:t>
      </w:r>
      <w:r w:rsidR="00C66601">
        <w:rPr>
          <w:szCs w:val="24"/>
        </w:rPr>
        <w:t>,</w:t>
      </w:r>
      <w:r>
        <w:rPr>
          <w:szCs w:val="24"/>
        </w:rPr>
        <w:t xml:space="preserve"> estamos a dar-lhes momentos de exploração para o drama infantil.</w:t>
      </w:r>
    </w:p>
    <w:p w:rsidR="00D01C3F" w:rsidRDefault="00D01C3F" w:rsidP="00800107">
      <w:pPr>
        <w:ind w:firstLine="709"/>
        <w:jc w:val="both"/>
        <w:rPr>
          <w:szCs w:val="24"/>
        </w:rPr>
      </w:pPr>
      <w:r>
        <w:rPr>
          <w:szCs w:val="24"/>
        </w:rPr>
        <w:t>No geral as crianças dividem o som em três modos difer</w:t>
      </w:r>
      <w:r w:rsidR="00C66601">
        <w:rPr>
          <w:szCs w:val="24"/>
        </w:rPr>
        <w:t>entes: cadência, ritmo e clímax e</w:t>
      </w:r>
      <w:r>
        <w:rPr>
          <w:szCs w:val="24"/>
        </w:rPr>
        <w:t xml:space="preserve"> é mais fácil para o educador, criar </w:t>
      </w:r>
      <w:r w:rsidR="00CA47B7">
        <w:rPr>
          <w:szCs w:val="24"/>
        </w:rPr>
        <w:t>uma ligação com a criança se formos capazes de compreender isso, podendo desta forma adaptar os instrumentos levados para a sala de aula. Como por exemplo</w:t>
      </w:r>
      <w:r w:rsidR="00C66601">
        <w:rPr>
          <w:szCs w:val="24"/>
        </w:rPr>
        <w:t>,</w:t>
      </w:r>
      <w:r w:rsidR="00CA47B7">
        <w:rPr>
          <w:szCs w:val="24"/>
        </w:rPr>
        <w:t xml:space="preserve"> o tambor, apitos, latas velhas, lixas de papel, dois paus, etc.</w:t>
      </w:r>
    </w:p>
    <w:p w:rsidR="001F1524" w:rsidRPr="001F1524" w:rsidRDefault="001F1524" w:rsidP="001F1524">
      <w:pPr>
        <w:ind w:firstLine="709"/>
        <w:jc w:val="both"/>
        <w:rPr>
          <w:rFonts w:eastAsia="Times New Roman"/>
          <w:szCs w:val="24"/>
          <w:lang w:eastAsia="pt-PT"/>
        </w:rPr>
      </w:pPr>
      <w:r w:rsidRPr="001F1524">
        <w:rPr>
          <w:rFonts w:eastAsia="Times New Roman"/>
          <w:szCs w:val="24"/>
          <w:lang w:eastAsia="pt-PT"/>
        </w:rPr>
        <w:t xml:space="preserve">O autor refere alguns exemplos </w:t>
      </w:r>
      <w:r w:rsidR="00F174CF">
        <w:rPr>
          <w:rFonts w:eastAsia="Times New Roman"/>
          <w:szCs w:val="24"/>
          <w:lang w:eastAsia="pt-PT"/>
        </w:rPr>
        <w:t xml:space="preserve">de </w:t>
      </w:r>
      <w:r w:rsidRPr="001F1524">
        <w:rPr>
          <w:rFonts w:eastAsia="Times New Roman"/>
          <w:szCs w:val="24"/>
          <w:lang w:eastAsia="pt-PT"/>
        </w:rPr>
        <w:t xml:space="preserve">como produzir sons na sala antes das crianças entrarem desta forma, </w:t>
      </w:r>
      <w:r w:rsidR="00C66601">
        <w:rPr>
          <w:rFonts w:eastAsia="Times New Roman"/>
          <w:szCs w:val="24"/>
          <w:lang w:eastAsia="pt-PT"/>
        </w:rPr>
        <w:t xml:space="preserve">que </w:t>
      </w:r>
      <w:r w:rsidRPr="001F1524">
        <w:rPr>
          <w:rFonts w:eastAsia="Times New Roman"/>
          <w:szCs w:val="24"/>
          <w:lang w:eastAsia="pt-PT"/>
        </w:rPr>
        <w:t>suscitará a sua curiosidade. “eu: o que lhes lembra isto…..”, as crianças com esta actividade começam a puxar, obedecendo aos ritmo do guizo. Dos 5 aos 6 anos o professor pode bater n</w:t>
      </w:r>
      <w:r w:rsidR="00F174CF">
        <w:rPr>
          <w:rFonts w:eastAsia="Times New Roman"/>
          <w:szCs w:val="24"/>
          <w:lang w:eastAsia="pt-PT"/>
        </w:rPr>
        <w:t>um tambor e leva a um clímax até</w:t>
      </w:r>
      <w:r w:rsidRPr="001F1524">
        <w:rPr>
          <w:rFonts w:eastAsia="Times New Roman"/>
          <w:szCs w:val="24"/>
          <w:lang w:eastAsia="pt-PT"/>
        </w:rPr>
        <w:t xml:space="preserve"> as crianças estarem alegres e depois da</w:t>
      </w:r>
      <w:r w:rsidR="00F174CF">
        <w:rPr>
          <w:rFonts w:eastAsia="Times New Roman"/>
          <w:szCs w:val="24"/>
          <w:lang w:eastAsia="pt-PT"/>
        </w:rPr>
        <w:t xml:space="preserve"> última batida</w:t>
      </w:r>
      <w:r w:rsidRPr="001F1524">
        <w:rPr>
          <w:rFonts w:eastAsia="Times New Roman"/>
          <w:szCs w:val="24"/>
          <w:lang w:eastAsia="pt-PT"/>
        </w:rPr>
        <w:t xml:space="preserve"> eles param. Dos 6 aos 7</w:t>
      </w:r>
      <w:r w:rsidR="00C66601">
        <w:rPr>
          <w:rFonts w:eastAsia="Times New Roman"/>
          <w:szCs w:val="24"/>
          <w:lang w:eastAsia="pt-PT"/>
        </w:rPr>
        <w:t>,</w:t>
      </w:r>
      <w:r w:rsidRPr="001F1524">
        <w:rPr>
          <w:rFonts w:eastAsia="Times New Roman"/>
          <w:szCs w:val="24"/>
          <w:lang w:eastAsia="pt-PT"/>
        </w:rPr>
        <w:t xml:space="preserve"> o autor refere que as crianças desta idade podem ter o que</w:t>
      </w:r>
      <w:r w:rsidR="00F174CF">
        <w:rPr>
          <w:rFonts w:eastAsia="Times New Roman"/>
          <w:szCs w:val="24"/>
          <w:lang w:eastAsia="pt-PT"/>
        </w:rPr>
        <w:t xml:space="preserve"> se</w:t>
      </w:r>
      <w:r w:rsidRPr="001F1524">
        <w:rPr>
          <w:rFonts w:eastAsia="Times New Roman"/>
          <w:szCs w:val="24"/>
          <w:lang w:eastAsia="pt-PT"/>
        </w:rPr>
        <w:t xml:space="preserve"> denomina de “aurora de seriedade”. </w:t>
      </w:r>
    </w:p>
    <w:p w:rsidR="001F1524" w:rsidRPr="00F174CF" w:rsidRDefault="001F1524" w:rsidP="001F1524">
      <w:pPr>
        <w:ind w:firstLine="709"/>
        <w:jc w:val="both"/>
        <w:rPr>
          <w:rFonts w:eastAsia="Times New Roman"/>
          <w:color w:val="FF0000"/>
          <w:szCs w:val="24"/>
          <w:lang w:eastAsia="pt-PT"/>
        </w:rPr>
      </w:pPr>
      <w:r w:rsidRPr="001F1524">
        <w:rPr>
          <w:rFonts w:eastAsia="Times New Roman"/>
          <w:szCs w:val="24"/>
          <w:lang w:eastAsia="pt-PT"/>
        </w:rPr>
        <w:t xml:space="preserve">Estes exemplos poderão ser usados </w:t>
      </w:r>
      <w:r w:rsidR="00C66601">
        <w:rPr>
          <w:rFonts w:eastAsia="Times New Roman"/>
          <w:szCs w:val="24"/>
          <w:lang w:eastAsia="pt-PT"/>
        </w:rPr>
        <w:t xml:space="preserve">na </w:t>
      </w:r>
      <w:r w:rsidRPr="001F1524">
        <w:rPr>
          <w:rFonts w:eastAsia="Times New Roman"/>
          <w:szCs w:val="24"/>
          <w:lang w:eastAsia="pt-PT"/>
        </w:rPr>
        <w:t>pré-primária, devendo o professor ficar contente apenas com as pequenas evoluções. O trabalho do professor terá sido bem realizado se aos seis anos e meio, a criança já tive</w:t>
      </w:r>
      <w:r w:rsidR="002C6F24">
        <w:rPr>
          <w:rFonts w:eastAsia="Times New Roman"/>
          <w:szCs w:val="24"/>
          <w:lang w:eastAsia="pt-PT"/>
        </w:rPr>
        <w:t xml:space="preserve">r ciente </w:t>
      </w:r>
      <w:r w:rsidR="00F174CF">
        <w:rPr>
          <w:rFonts w:eastAsia="Times New Roman"/>
          <w:szCs w:val="24"/>
          <w:lang w:eastAsia="pt-PT"/>
        </w:rPr>
        <w:t xml:space="preserve">a diferença entre </w:t>
      </w:r>
      <w:r w:rsidR="00F174CF" w:rsidRPr="002C6F24">
        <w:rPr>
          <w:rFonts w:eastAsia="Times New Roman"/>
          <w:szCs w:val="24"/>
          <w:lang w:eastAsia="pt-PT"/>
        </w:rPr>
        <w:t>cadê</w:t>
      </w:r>
      <w:r w:rsidRPr="002C6F24">
        <w:rPr>
          <w:rFonts w:eastAsia="Times New Roman"/>
          <w:szCs w:val="24"/>
          <w:lang w:eastAsia="pt-PT"/>
        </w:rPr>
        <w:t xml:space="preserve">ncia </w:t>
      </w:r>
      <w:r w:rsidR="002C6F24" w:rsidRPr="002C6F24">
        <w:rPr>
          <w:rFonts w:eastAsia="Times New Roman"/>
          <w:szCs w:val="24"/>
          <w:lang w:eastAsia="pt-PT"/>
        </w:rPr>
        <w:t>e ritmo, a equidistância surgi</w:t>
      </w:r>
      <w:r w:rsidRPr="002C6F24">
        <w:rPr>
          <w:rFonts w:eastAsia="Times New Roman"/>
          <w:szCs w:val="24"/>
          <w:lang w:eastAsia="pt-PT"/>
        </w:rPr>
        <w:t>r</w:t>
      </w:r>
      <w:r w:rsidR="002C6F24" w:rsidRPr="002C6F24">
        <w:rPr>
          <w:rFonts w:eastAsia="Times New Roman"/>
          <w:szCs w:val="24"/>
          <w:lang w:eastAsia="pt-PT"/>
        </w:rPr>
        <w:t>,</w:t>
      </w:r>
      <w:r w:rsidRPr="002C6F24">
        <w:rPr>
          <w:rFonts w:eastAsia="Times New Roman"/>
          <w:szCs w:val="24"/>
          <w:lang w:eastAsia="pt-PT"/>
        </w:rPr>
        <w:t xml:space="preserve"> durante o jogo</w:t>
      </w:r>
      <w:r w:rsidR="002C6F24" w:rsidRPr="002C6F24">
        <w:rPr>
          <w:rFonts w:eastAsia="Times New Roman"/>
          <w:szCs w:val="24"/>
          <w:lang w:eastAsia="pt-PT"/>
        </w:rPr>
        <w:t>,</w:t>
      </w:r>
      <w:r w:rsidRPr="002C6F24">
        <w:rPr>
          <w:rFonts w:eastAsia="Times New Roman"/>
          <w:szCs w:val="24"/>
          <w:lang w:eastAsia="pt-PT"/>
        </w:rPr>
        <w:t xml:space="preserve"> e se absorção e sinceridade tiverem sido desenvolvidas. </w:t>
      </w:r>
    </w:p>
    <w:p w:rsidR="00CA47B7" w:rsidRDefault="00CA47B7" w:rsidP="00800107">
      <w:pPr>
        <w:ind w:firstLine="709"/>
        <w:jc w:val="both"/>
        <w:rPr>
          <w:szCs w:val="24"/>
        </w:rPr>
      </w:pPr>
    </w:p>
    <w:p w:rsidR="00CA47B7" w:rsidRDefault="00CA47B7" w:rsidP="002C6F24">
      <w:pPr>
        <w:jc w:val="both"/>
        <w:rPr>
          <w:szCs w:val="24"/>
        </w:rPr>
      </w:pPr>
    </w:p>
    <w:p w:rsidR="00CA47B7" w:rsidRDefault="00CA47B7" w:rsidP="00800107">
      <w:pPr>
        <w:ind w:firstLine="709"/>
        <w:jc w:val="both"/>
        <w:rPr>
          <w:b/>
          <w:sz w:val="28"/>
          <w:szCs w:val="28"/>
        </w:rPr>
      </w:pPr>
      <w:r w:rsidRPr="00CA47B7">
        <w:rPr>
          <w:b/>
          <w:sz w:val="28"/>
          <w:szCs w:val="28"/>
        </w:rPr>
        <w:t>Fluxo de Linguagem</w:t>
      </w:r>
    </w:p>
    <w:p w:rsidR="00CA47B7" w:rsidRDefault="00CA47B7" w:rsidP="00800107">
      <w:pPr>
        <w:ind w:firstLine="709"/>
        <w:jc w:val="both"/>
        <w:rPr>
          <w:szCs w:val="24"/>
        </w:rPr>
      </w:pPr>
    </w:p>
    <w:p w:rsidR="00CA47B7" w:rsidRDefault="00CA47B7" w:rsidP="00800107">
      <w:pPr>
        <w:ind w:firstLine="709"/>
        <w:jc w:val="both"/>
        <w:rPr>
          <w:szCs w:val="24"/>
        </w:rPr>
      </w:pPr>
      <w:r>
        <w:rPr>
          <w:szCs w:val="24"/>
        </w:rPr>
        <w:t>Por volta dos seis anos de idade</w:t>
      </w:r>
      <w:r w:rsidR="00C66601">
        <w:rPr>
          <w:szCs w:val="24"/>
        </w:rPr>
        <w:t>,</w:t>
      </w:r>
      <w:r>
        <w:rPr>
          <w:szCs w:val="24"/>
        </w:rPr>
        <w:t xml:space="preserve"> desenvolve-se a </w:t>
      </w:r>
      <w:r w:rsidR="00C66601">
        <w:rPr>
          <w:szCs w:val="24"/>
        </w:rPr>
        <w:t>linguagem espontânea. A</w:t>
      </w:r>
      <w:r w:rsidR="004906B2">
        <w:rPr>
          <w:szCs w:val="24"/>
        </w:rPr>
        <w:t>pesar d</w:t>
      </w:r>
      <w:r>
        <w:rPr>
          <w:szCs w:val="24"/>
        </w:rPr>
        <w:t>o movimento continuar a ser uma parte muito importante nessa idade, não se deve estimular excessivamente a criança para este tipo de linguagem</w:t>
      </w:r>
      <w:r w:rsidR="00C66601">
        <w:rPr>
          <w:szCs w:val="24"/>
        </w:rPr>
        <w:t>,</w:t>
      </w:r>
      <w:r>
        <w:rPr>
          <w:szCs w:val="24"/>
        </w:rPr>
        <w:t xml:space="preserve"> porque não deve ser começada cedo de mais.</w:t>
      </w:r>
    </w:p>
    <w:p w:rsidR="00CA47B7" w:rsidRDefault="00CA47B7" w:rsidP="00800107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 A linguagem é um meio de comunicação que fascina as crianças e os sons fazem com que tenham um relacionamento musical. Esta é produzida através de vogais e consoantes, enquanto que o som pode ser dividido entre sons prolongados, breves, fortes e suaves</w:t>
      </w:r>
      <w:r w:rsidR="00AE2A1E">
        <w:rPr>
          <w:szCs w:val="24"/>
        </w:rPr>
        <w:t>; para que a criança descubra essas diferenças</w:t>
      </w:r>
      <w:r w:rsidR="00C66601">
        <w:rPr>
          <w:szCs w:val="24"/>
        </w:rPr>
        <w:t>,</w:t>
      </w:r>
      <w:r w:rsidR="00AE2A1E">
        <w:rPr>
          <w:szCs w:val="24"/>
        </w:rPr>
        <w:t xml:space="preserve"> o educador deve utilizar diversos instrumentos musicais e objectos que possam produzir sons e mesmo usar a própria voz e corpo.</w:t>
      </w:r>
    </w:p>
    <w:p w:rsidR="001F1524" w:rsidRPr="001F1524" w:rsidRDefault="001F1524" w:rsidP="00131E56">
      <w:pPr>
        <w:ind w:firstLine="709"/>
        <w:jc w:val="both"/>
        <w:rPr>
          <w:rFonts w:eastAsia="Times New Roman"/>
          <w:szCs w:val="24"/>
          <w:lang w:eastAsia="pt-PT"/>
        </w:rPr>
      </w:pPr>
      <w:r w:rsidRPr="001F1524">
        <w:rPr>
          <w:rFonts w:eastAsia="Times New Roman"/>
          <w:szCs w:val="24"/>
          <w:lang w:eastAsia="pt-PT"/>
        </w:rPr>
        <w:t xml:space="preserve">Alguns exemplos </w:t>
      </w:r>
      <w:r w:rsidR="00C66601">
        <w:rPr>
          <w:rFonts w:eastAsia="Times New Roman"/>
          <w:szCs w:val="24"/>
          <w:lang w:eastAsia="pt-PT"/>
        </w:rPr>
        <w:t>de como</w:t>
      </w:r>
      <w:r w:rsidRPr="001F1524">
        <w:rPr>
          <w:rFonts w:eastAsia="Times New Roman"/>
          <w:szCs w:val="24"/>
          <w:lang w:eastAsia="pt-PT"/>
        </w:rPr>
        <w:t xml:space="preserve"> se pode explorar</w:t>
      </w:r>
      <w:r w:rsidR="00C66601">
        <w:rPr>
          <w:rFonts w:eastAsia="Times New Roman"/>
          <w:szCs w:val="24"/>
          <w:lang w:eastAsia="pt-PT"/>
        </w:rPr>
        <w:t xml:space="preserve"> e</w:t>
      </w:r>
      <w:r w:rsidRPr="001F1524">
        <w:rPr>
          <w:rFonts w:eastAsia="Times New Roman"/>
          <w:szCs w:val="24"/>
          <w:lang w:eastAsia="pt-PT"/>
        </w:rPr>
        <w:t xml:space="preserve"> que o autor refere são:</w:t>
      </w:r>
    </w:p>
    <w:p w:rsidR="001F1524" w:rsidRPr="001F1524" w:rsidRDefault="00131E56" w:rsidP="00131E56">
      <w:pPr>
        <w:numPr>
          <w:ilvl w:val="0"/>
          <w:numId w:val="1"/>
        </w:numPr>
        <w:jc w:val="both"/>
        <w:rPr>
          <w:rFonts w:eastAsia="Times New Roman"/>
          <w:szCs w:val="24"/>
          <w:lang w:eastAsia="pt-PT"/>
        </w:rPr>
      </w:pPr>
      <w:r>
        <w:rPr>
          <w:rFonts w:eastAsia="Times New Roman"/>
          <w:szCs w:val="24"/>
          <w:lang w:eastAsia="pt-PT"/>
        </w:rPr>
        <w:t xml:space="preserve">“(…) </w:t>
      </w:r>
      <w:r w:rsidR="001F1524" w:rsidRPr="001F1524">
        <w:rPr>
          <w:rFonts w:eastAsia="Times New Roman"/>
          <w:szCs w:val="24"/>
          <w:lang w:eastAsia="pt-PT"/>
        </w:rPr>
        <w:t>Menina(seis anos): "Olhe! Lá está a minha própria querida amiga, a primeira estrela da tarde”</w:t>
      </w:r>
    </w:p>
    <w:p w:rsidR="001F1524" w:rsidRPr="001F1524" w:rsidRDefault="001F1524" w:rsidP="00131E56">
      <w:pPr>
        <w:numPr>
          <w:ilvl w:val="0"/>
          <w:numId w:val="1"/>
        </w:numPr>
        <w:jc w:val="both"/>
        <w:rPr>
          <w:rFonts w:eastAsia="Times New Roman"/>
          <w:szCs w:val="24"/>
          <w:lang w:eastAsia="pt-PT"/>
        </w:rPr>
      </w:pPr>
      <w:r w:rsidRPr="001F1524">
        <w:rPr>
          <w:rFonts w:eastAsia="Times New Roman"/>
          <w:sz w:val="14"/>
          <w:szCs w:val="14"/>
          <w:lang w:eastAsia="pt-PT"/>
        </w:rPr>
        <w:t> </w:t>
      </w:r>
      <w:r w:rsidRPr="001F1524">
        <w:rPr>
          <w:rFonts w:eastAsia="Times New Roman"/>
          <w:szCs w:val="24"/>
          <w:lang w:eastAsia="pt-PT"/>
        </w:rPr>
        <w:t>Menina</w:t>
      </w:r>
      <w:r w:rsidR="00131E56">
        <w:rPr>
          <w:rFonts w:eastAsia="Times New Roman"/>
          <w:szCs w:val="24"/>
          <w:lang w:eastAsia="pt-PT"/>
        </w:rPr>
        <w:t xml:space="preserve"> </w:t>
      </w:r>
      <w:r w:rsidRPr="001F1524">
        <w:rPr>
          <w:rFonts w:eastAsia="Times New Roman"/>
          <w:szCs w:val="24"/>
          <w:lang w:eastAsia="pt-PT"/>
        </w:rPr>
        <w:t>(seis anos e meio): “ E o calor chegou, e a chuva chegou, e a</w:t>
      </w:r>
      <w:r w:rsidR="00131E56">
        <w:rPr>
          <w:rFonts w:eastAsia="Times New Roman"/>
          <w:szCs w:val="24"/>
          <w:lang w:eastAsia="pt-PT"/>
        </w:rPr>
        <w:t>s tristes, tristes nuvens. Entã</w:t>
      </w:r>
      <w:r w:rsidRPr="001F1524">
        <w:rPr>
          <w:rFonts w:eastAsia="Times New Roman"/>
          <w:szCs w:val="24"/>
          <w:lang w:eastAsia="pt-PT"/>
        </w:rPr>
        <w:t>o eu vi que era hora de ir para a cama.”</w:t>
      </w:r>
    </w:p>
    <w:p w:rsidR="001F1524" w:rsidRPr="001F1524" w:rsidRDefault="001F1524" w:rsidP="00131E56">
      <w:pPr>
        <w:numPr>
          <w:ilvl w:val="0"/>
          <w:numId w:val="1"/>
        </w:numPr>
        <w:jc w:val="both"/>
        <w:rPr>
          <w:rFonts w:eastAsia="Times New Roman"/>
          <w:szCs w:val="24"/>
          <w:lang w:eastAsia="pt-PT"/>
        </w:rPr>
      </w:pPr>
      <w:r w:rsidRPr="001F1524">
        <w:rPr>
          <w:rFonts w:eastAsia="Times New Roman"/>
          <w:sz w:val="14"/>
          <w:szCs w:val="14"/>
          <w:lang w:eastAsia="pt-PT"/>
        </w:rPr>
        <w:t> </w:t>
      </w:r>
      <w:r w:rsidRPr="001F1524">
        <w:rPr>
          <w:rFonts w:eastAsia="Times New Roman"/>
          <w:szCs w:val="24"/>
          <w:lang w:eastAsia="pt-PT"/>
        </w:rPr>
        <w:t>Menina(sete anos, dançando pela sala toda): “ eu estou cavalgando por cima do sol</w:t>
      </w:r>
      <w:r w:rsidR="00C66601">
        <w:rPr>
          <w:rFonts w:eastAsia="Times New Roman"/>
          <w:szCs w:val="24"/>
          <w:lang w:eastAsia="pt-PT"/>
        </w:rPr>
        <w:t>,</w:t>
      </w:r>
      <w:r w:rsidRPr="001F1524">
        <w:rPr>
          <w:rFonts w:eastAsia="Times New Roman"/>
          <w:szCs w:val="24"/>
          <w:lang w:eastAsia="pt-PT"/>
        </w:rPr>
        <w:t xml:space="preserve"> montada num prego brilhante."</w:t>
      </w:r>
    </w:p>
    <w:p w:rsidR="001F1524" w:rsidRPr="001F1524" w:rsidRDefault="001F1524" w:rsidP="00131E56">
      <w:pPr>
        <w:numPr>
          <w:ilvl w:val="0"/>
          <w:numId w:val="1"/>
        </w:numPr>
        <w:jc w:val="both"/>
        <w:rPr>
          <w:rFonts w:eastAsia="Times New Roman"/>
          <w:szCs w:val="24"/>
          <w:lang w:eastAsia="pt-PT"/>
        </w:rPr>
      </w:pPr>
      <w:r w:rsidRPr="001F1524">
        <w:rPr>
          <w:rFonts w:eastAsia="Times New Roman"/>
          <w:sz w:val="14"/>
          <w:szCs w:val="14"/>
          <w:lang w:eastAsia="pt-PT"/>
        </w:rPr>
        <w:t xml:space="preserve">  </w:t>
      </w:r>
      <w:r w:rsidRPr="001F1524">
        <w:rPr>
          <w:rFonts w:eastAsia="Times New Roman"/>
          <w:szCs w:val="24"/>
          <w:lang w:eastAsia="pt-PT"/>
        </w:rPr>
        <w:t>Menina (seis anos e meio): “Eu puxei minha arma e levantei-a, e o anjo saiu do sol e eu joguei a arma fora.”</w:t>
      </w:r>
    </w:p>
    <w:p w:rsidR="001F1524" w:rsidRPr="001F1524" w:rsidRDefault="001F1524" w:rsidP="00131E56">
      <w:pPr>
        <w:numPr>
          <w:ilvl w:val="0"/>
          <w:numId w:val="1"/>
        </w:numPr>
        <w:jc w:val="both"/>
        <w:rPr>
          <w:rFonts w:eastAsia="Times New Roman"/>
          <w:szCs w:val="24"/>
          <w:lang w:eastAsia="pt-PT"/>
        </w:rPr>
      </w:pPr>
      <w:r w:rsidRPr="001F1524">
        <w:rPr>
          <w:rFonts w:eastAsia="Times New Roman"/>
          <w:sz w:val="14"/>
          <w:szCs w:val="14"/>
          <w:lang w:eastAsia="pt-PT"/>
        </w:rPr>
        <w:t xml:space="preserve">   </w:t>
      </w:r>
      <w:r w:rsidRPr="001F1524">
        <w:rPr>
          <w:rFonts w:eastAsia="Times New Roman"/>
          <w:szCs w:val="24"/>
          <w:lang w:eastAsia="pt-PT"/>
        </w:rPr>
        <w:t>Menina</w:t>
      </w:r>
      <w:r>
        <w:rPr>
          <w:rFonts w:eastAsia="Times New Roman"/>
          <w:szCs w:val="24"/>
          <w:lang w:eastAsia="pt-PT"/>
        </w:rPr>
        <w:t xml:space="preserve"> </w:t>
      </w:r>
      <w:r w:rsidRPr="001F1524">
        <w:rPr>
          <w:rFonts w:eastAsia="Times New Roman"/>
          <w:szCs w:val="24"/>
          <w:lang w:eastAsia="pt-PT"/>
        </w:rPr>
        <w:t>(sete anos) (como o Bom Samaritano, virando o homem ferido e falando com muita ternura): “Quem fez isto?”</w:t>
      </w:r>
      <w:r>
        <w:rPr>
          <w:rFonts w:eastAsia="Times New Roman"/>
          <w:szCs w:val="24"/>
          <w:lang w:eastAsia="pt-PT"/>
        </w:rPr>
        <w:t xml:space="preserve"> (…)”</w:t>
      </w:r>
      <w:r>
        <w:rPr>
          <w:rStyle w:val="Refdenotaderodap"/>
          <w:rFonts w:eastAsia="Times New Roman"/>
          <w:szCs w:val="24"/>
          <w:lang w:eastAsia="pt-PT"/>
        </w:rPr>
        <w:footnoteReference w:id="7"/>
      </w:r>
      <w:r w:rsidRPr="001F1524">
        <w:rPr>
          <w:rFonts w:eastAsia="Times New Roman"/>
          <w:szCs w:val="24"/>
          <w:lang w:eastAsia="pt-PT"/>
        </w:rPr>
        <w:t xml:space="preserve"> </w:t>
      </w:r>
    </w:p>
    <w:p w:rsidR="00AE2A1E" w:rsidRDefault="00AE2A1E" w:rsidP="00800107">
      <w:pPr>
        <w:ind w:firstLine="709"/>
        <w:jc w:val="both"/>
        <w:rPr>
          <w:szCs w:val="24"/>
        </w:rPr>
      </w:pPr>
    </w:p>
    <w:p w:rsidR="00AE2A1E" w:rsidRDefault="00AE2A1E" w:rsidP="00800107">
      <w:pPr>
        <w:ind w:firstLine="709"/>
        <w:jc w:val="both"/>
        <w:rPr>
          <w:szCs w:val="24"/>
        </w:rPr>
      </w:pPr>
    </w:p>
    <w:p w:rsidR="00AE2A1E" w:rsidRDefault="00AE2A1E" w:rsidP="00800107">
      <w:pPr>
        <w:ind w:firstLine="709"/>
        <w:jc w:val="both"/>
        <w:rPr>
          <w:b/>
          <w:sz w:val="28"/>
          <w:szCs w:val="28"/>
        </w:rPr>
      </w:pPr>
      <w:r w:rsidRPr="00AE2A1E">
        <w:rPr>
          <w:b/>
          <w:sz w:val="28"/>
          <w:szCs w:val="28"/>
        </w:rPr>
        <w:t>Trabalho em Condições Difíceis</w:t>
      </w:r>
    </w:p>
    <w:p w:rsidR="00AE2A1E" w:rsidRDefault="00AE2A1E" w:rsidP="00800107">
      <w:pPr>
        <w:ind w:firstLine="709"/>
        <w:jc w:val="both"/>
        <w:rPr>
          <w:szCs w:val="24"/>
        </w:rPr>
      </w:pPr>
    </w:p>
    <w:p w:rsidR="00AE2A1E" w:rsidRDefault="00AE2A1E" w:rsidP="00AE2A1E">
      <w:pPr>
        <w:ind w:firstLine="709"/>
        <w:jc w:val="both"/>
        <w:rPr>
          <w:szCs w:val="24"/>
        </w:rPr>
      </w:pPr>
      <w:r>
        <w:rPr>
          <w:szCs w:val="24"/>
        </w:rPr>
        <w:t>O espaço que a criança tem para explorar é muito importante, por isso se houver pouco espaço</w:t>
      </w:r>
      <w:r w:rsidR="00C66601">
        <w:rPr>
          <w:szCs w:val="24"/>
        </w:rPr>
        <w:t>,</w:t>
      </w:r>
      <w:r>
        <w:rPr>
          <w:szCs w:val="24"/>
        </w:rPr>
        <w:t xml:space="preserve"> o educador deve arrumá-lo de forma a obter um maior espaço livre, por exemplo, empilhando as cadeiras e afastando as mesas para um dos cantos. Muitas vezes </w:t>
      </w:r>
      <w:r w:rsidR="00C66601">
        <w:rPr>
          <w:szCs w:val="24"/>
        </w:rPr>
        <w:t xml:space="preserve">e </w:t>
      </w:r>
      <w:r>
        <w:rPr>
          <w:szCs w:val="24"/>
        </w:rPr>
        <w:t>mesmo assim</w:t>
      </w:r>
      <w:r w:rsidR="00C66601">
        <w:rPr>
          <w:szCs w:val="24"/>
        </w:rPr>
        <w:t>,</w:t>
      </w:r>
      <w:r>
        <w:rPr>
          <w:szCs w:val="24"/>
        </w:rPr>
        <w:t xml:space="preserve"> o espaço não é suficiente para que </w:t>
      </w:r>
      <w:r w:rsidR="00C66601">
        <w:rPr>
          <w:szCs w:val="24"/>
        </w:rPr>
        <w:t>todas as crianças possam atuar e</w:t>
      </w:r>
      <w:r>
        <w:rPr>
          <w:szCs w:val="24"/>
        </w:rPr>
        <w:t xml:space="preserve"> nestes casos</w:t>
      </w:r>
      <w:r w:rsidR="00C66601">
        <w:rPr>
          <w:szCs w:val="24"/>
        </w:rPr>
        <w:t>,</w:t>
      </w:r>
      <w:r>
        <w:rPr>
          <w:szCs w:val="24"/>
        </w:rPr>
        <w:t xml:space="preserve"> o educador deve estimular a participação das crianças que estão a assistir. “(…) Tanto nas melhores condições</w:t>
      </w:r>
      <w:r w:rsidR="00AB6EA1">
        <w:rPr>
          <w:szCs w:val="24"/>
        </w:rPr>
        <w:t>,</w:t>
      </w:r>
      <w:r>
        <w:rPr>
          <w:szCs w:val="24"/>
        </w:rPr>
        <w:t xml:space="preserve"> como nas menos favoráveis</w:t>
      </w:r>
      <w:r w:rsidR="00C66601">
        <w:rPr>
          <w:szCs w:val="24"/>
        </w:rPr>
        <w:t>,</w:t>
      </w:r>
      <w:r>
        <w:rPr>
          <w:szCs w:val="24"/>
        </w:rPr>
        <w:t xml:space="preserve"> a taref</w:t>
      </w:r>
      <w:r w:rsidR="00AB6EA1">
        <w:rPr>
          <w:szCs w:val="24"/>
        </w:rPr>
        <w:t xml:space="preserve">a do professor é de funcionar como </w:t>
      </w:r>
      <w:r>
        <w:rPr>
          <w:szCs w:val="24"/>
        </w:rPr>
        <w:t>um guia gentil e suave(…)”</w:t>
      </w:r>
      <w:r>
        <w:rPr>
          <w:rStyle w:val="Refdenotaderodap"/>
          <w:szCs w:val="24"/>
        </w:rPr>
        <w:footnoteReference w:id="8"/>
      </w:r>
      <w:r>
        <w:rPr>
          <w:szCs w:val="24"/>
        </w:rPr>
        <w:t>.</w:t>
      </w:r>
    </w:p>
    <w:p w:rsidR="00AE2A1E" w:rsidRDefault="00AE2A1E" w:rsidP="00AE2A1E">
      <w:pPr>
        <w:ind w:firstLine="709"/>
        <w:jc w:val="both"/>
        <w:rPr>
          <w:szCs w:val="24"/>
        </w:rPr>
      </w:pPr>
      <w:r>
        <w:rPr>
          <w:szCs w:val="24"/>
        </w:rPr>
        <w:t>Se a actividade que está a ser realizada, a fala ou o jogo, não funciona em dado momento, o educador deve compreender através da sensibilidade</w:t>
      </w:r>
      <w:r w:rsidR="00AB6EA1">
        <w:rPr>
          <w:szCs w:val="24"/>
        </w:rPr>
        <w:t>,</w:t>
      </w:r>
      <w:r>
        <w:rPr>
          <w:szCs w:val="24"/>
        </w:rPr>
        <w:t xml:space="preserve"> quando deve intervir, qu</w:t>
      </w:r>
      <w:r w:rsidR="003C656B">
        <w:rPr>
          <w:szCs w:val="24"/>
        </w:rPr>
        <w:t xml:space="preserve">estionando, fazendo uma sugestão se esta for necessária. “(…) Esta é a arte da </w:t>
      </w:r>
      <w:r w:rsidR="003C656B">
        <w:rPr>
          <w:szCs w:val="24"/>
        </w:rPr>
        <w:lastRenderedPageBreak/>
        <w:t>“nutrição” para o desenvolvimento (…)”</w:t>
      </w:r>
      <w:r w:rsidR="003C656B">
        <w:rPr>
          <w:rStyle w:val="Refdenotaderodap"/>
          <w:szCs w:val="24"/>
        </w:rPr>
        <w:footnoteReference w:id="9"/>
      </w:r>
      <w:r w:rsidR="009D0609">
        <w:rPr>
          <w:szCs w:val="24"/>
        </w:rPr>
        <w:t>, é desta forma que se distinguem os bons educadores dos menos bons, pois as crianças necessitam de serem guiadas na sua educação.</w:t>
      </w:r>
    </w:p>
    <w:p w:rsidR="009D0609" w:rsidRDefault="009D0609" w:rsidP="00AE2A1E">
      <w:pPr>
        <w:ind w:firstLine="709"/>
        <w:jc w:val="both"/>
        <w:rPr>
          <w:szCs w:val="24"/>
        </w:rPr>
      </w:pPr>
    </w:p>
    <w:p w:rsidR="00937655" w:rsidRDefault="00937655" w:rsidP="00AE2A1E">
      <w:pPr>
        <w:ind w:firstLine="709"/>
        <w:jc w:val="both"/>
        <w:rPr>
          <w:szCs w:val="24"/>
        </w:rPr>
      </w:pPr>
    </w:p>
    <w:p w:rsidR="00937655" w:rsidRDefault="00937655" w:rsidP="00AE2A1E">
      <w:pPr>
        <w:ind w:firstLine="709"/>
        <w:jc w:val="both"/>
        <w:rPr>
          <w:b/>
          <w:sz w:val="32"/>
        </w:rPr>
      </w:pPr>
      <w:r w:rsidRPr="00937655">
        <w:rPr>
          <w:b/>
          <w:sz w:val="32"/>
        </w:rPr>
        <w:t>O que Fazer com Crianças da Primária</w:t>
      </w:r>
      <w:r w:rsidR="004C2E48">
        <w:rPr>
          <w:b/>
          <w:sz w:val="32"/>
        </w:rPr>
        <w:t xml:space="preserve"> e Segundo Ciclo</w:t>
      </w:r>
    </w:p>
    <w:p w:rsidR="00937655" w:rsidRDefault="00937655" w:rsidP="00AE2A1E">
      <w:pPr>
        <w:ind w:firstLine="709"/>
        <w:jc w:val="both"/>
        <w:rPr>
          <w:szCs w:val="24"/>
        </w:rPr>
      </w:pPr>
    </w:p>
    <w:p w:rsidR="00937655" w:rsidRDefault="00937655" w:rsidP="00AE2A1E">
      <w:pPr>
        <w:ind w:firstLine="709"/>
        <w:jc w:val="both"/>
        <w:rPr>
          <w:szCs w:val="24"/>
        </w:rPr>
      </w:pPr>
      <w:r w:rsidRPr="00937655">
        <w:rPr>
          <w:b/>
          <w:sz w:val="28"/>
          <w:szCs w:val="28"/>
        </w:rPr>
        <w:t>Dos Sete aos Nove Anos</w:t>
      </w:r>
    </w:p>
    <w:p w:rsidR="00937655" w:rsidRDefault="00937655" w:rsidP="00AE2A1E">
      <w:pPr>
        <w:ind w:firstLine="709"/>
        <w:jc w:val="both"/>
        <w:rPr>
          <w:szCs w:val="24"/>
        </w:rPr>
      </w:pPr>
    </w:p>
    <w:p w:rsidR="00937655" w:rsidRDefault="00937655" w:rsidP="00AE2A1E">
      <w:pPr>
        <w:ind w:firstLine="709"/>
        <w:jc w:val="both"/>
        <w:rPr>
          <w:szCs w:val="24"/>
        </w:rPr>
      </w:pPr>
      <w:r>
        <w:rPr>
          <w:szCs w:val="24"/>
        </w:rPr>
        <w:t>O trabalho deve seguir as linhas gerai</w:t>
      </w:r>
      <w:r w:rsidR="00AB6EA1">
        <w:rPr>
          <w:szCs w:val="24"/>
        </w:rPr>
        <w:t>s do pré-escolar, mas o mesmo</w:t>
      </w:r>
      <w:r>
        <w:rPr>
          <w:szCs w:val="24"/>
        </w:rPr>
        <w:t xml:space="preserve"> deve ser mais desenvolvido, estimulando cenas mais longas, oferecer menos orientação, usar históri</w:t>
      </w:r>
      <w:r w:rsidR="00AB6EA1">
        <w:rPr>
          <w:szCs w:val="24"/>
        </w:rPr>
        <w:t>as mais longas e mais complexas. S</w:t>
      </w:r>
      <w:r>
        <w:rPr>
          <w:szCs w:val="24"/>
        </w:rPr>
        <w:t xml:space="preserve">ó </w:t>
      </w:r>
      <w:r w:rsidR="00F174CF">
        <w:rPr>
          <w:szCs w:val="24"/>
        </w:rPr>
        <w:t>com um aument</w:t>
      </w:r>
      <w:r>
        <w:rPr>
          <w:szCs w:val="24"/>
        </w:rPr>
        <w:t xml:space="preserve">o </w:t>
      </w:r>
      <w:r w:rsidR="00F174CF">
        <w:rPr>
          <w:szCs w:val="24"/>
        </w:rPr>
        <w:t>d</w:t>
      </w:r>
      <w:r>
        <w:rPr>
          <w:szCs w:val="24"/>
        </w:rPr>
        <w:t>o grau de exigência é que as crianças evoluem, mas é importante ter sempre em conta o trabalho realizado no ciclo anterior, pois se a criança nunca tiver tido nenhum tipo de contacto com o drama infantil, a exigência da profe</w:t>
      </w:r>
      <w:r w:rsidR="00AB6EA1">
        <w:rPr>
          <w:szCs w:val="24"/>
        </w:rPr>
        <w:t>ssora não poderá ser tão grande e</w:t>
      </w:r>
      <w:r>
        <w:rPr>
          <w:szCs w:val="24"/>
        </w:rPr>
        <w:t xml:space="preserve"> terá que lhe dar primeiro as bases e depois aumentar a exigência e a complexidade dos exercícios.</w:t>
      </w:r>
    </w:p>
    <w:p w:rsidR="00937655" w:rsidRDefault="00C6199D" w:rsidP="00AE2A1E">
      <w:pPr>
        <w:ind w:firstLine="709"/>
        <w:jc w:val="both"/>
        <w:rPr>
          <w:szCs w:val="24"/>
        </w:rPr>
      </w:pPr>
      <w:r>
        <w:rPr>
          <w:szCs w:val="24"/>
        </w:rPr>
        <w:t>Um bom método é “O Jogo das Ideias”, este jogo serve para se atingir uma história, mas sem usar qualquer tipo de sons para estimular o brainstorming.</w:t>
      </w:r>
    </w:p>
    <w:p w:rsidR="00131E56" w:rsidRPr="00131E56" w:rsidRDefault="00131E56" w:rsidP="00131E56">
      <w:pPr>
        <w:ind w:left="708" w:firstLine="45"/>
        <w:rPr>
          <w:rFonts w:eastAsia="Times New Roman"/>
          <w:szCs w:val="24"/>
          <w:lang w:eastAsia="pt-PT"/>
        </w:rPr>
      </w:pPr>
      <w:r>
        <w:rPr>
          <w:rFonts w:eastAsia="Times New Roman"/>
          <w:szCs w:val="24"/>
          <w:lang w:eastAsia="pt-PT"/>
        </w:rPr>
        <w:t xml:space="preserve">“(…) </w:t>
      </w:r>
      <w:r w:rsidRPr="00131E56">
        <w:rPr>
          <w:rFonts w:eastAsia="Times New Roman"/>
          <w:szCs w:val="24"/>
          <w:lang w:eastAsia="pt-PT"/>
        </w:rPr>
        <w:t>Exemplo de trabalho realizado numa Escola</w:t>
      </w:r>
      <w:r w:rsidRPr="00131E56">
        <w:rPr>
          <w:rFonts w:eastAsia="Times New Roman"/>
          <w:szCs w:val="24"/>
          <w:lang w:eastAsia="pt-PT"/>
        </w:rPr>
        <w:br/>
        <w:t>Eu:"Vamos ter algumas ideias"</w:t>
      </w:r>
      <w:r w:rsidRPr="00131E56">
        <w:rPr>
          <w:rFonts w:eastAsia="Times New Roman"/>
          <w:szCs w:val="24"/>
          <w:lang w:eastAsia="pt-PT"/>
        </w:rPr>
        <w:br/>
        <w:t>Criança:"um rio.</w:t>
      </w:r>
      <w:r w:rsidRPr="00131E56">
        <w:rPr>
          <w:rFonts w:eastAsia="Times New Roman"/>
          <w:szCs w:val="24"/>
          <w:lang w:eastAsia="pt-PT"/>
        </w:rPr>
        <w:br/>
        <w:t>Outra:"Um garotinho."</w:t>
      </w:r>
      <w:r w:rsidRPr="00131E56">
        <w:rPr>
          <w:rFonts w:eastAsia="Times New Roman"/>
          <w:szCs w:val="24"/>
          <w:lang w:eastAsia="pt-PT"/>
        </w:rPr>
        <w:br/>
        <w:t>Outra:"Salgueiro chorão."</w:t>
      </w:r>
      <w:r w:rsidRPr="00131E56">
        <w:rPr>
          <w:rFonts w:eastAsia="Times New Roman"/>
          <w:szCs w:val="24"/>
          <w:lang w:eastAsia="pt-PT"/>
        </w:rPr>
        <w:br/>
        <w:t>Outra:"Mãe horrorosa."</w:t>
      </w:r>
      <w:r w:rsidRPr="00131E56">
        <w:rPr>
          <w:rFonts w:eastAsia="Times New Roman"/>
          <w:szCs w:val="24"/>
          <w:lang w:eastAsia="pt-PT"/>
        </w:rPr>
        <w:br/>
        <w:t>Eu:"Bom, agora aí vai a nossa história."</w:t>
      </w:r>
      <w:r w:rsidRPr="00131E56">
        <w:rPr>
          <w:rFonts w:eastAsia="Times New Roman"/>
          <w:szCs w:val="24"/>
          <w:lang w:eastAsia="pt-PT"/>
        </w:rPr>
        <w:br/>
        <w:t>Após as crianças terem inventado a história</w:t>
      </w:r>
      <w:r w:rsidR="00AB6EA1">
        <w:rPr>
          <w:rFonts w:eastAsia="Times New Roman"/>
          <w:szCs w:val="24"/>
          <w:lang w:eastAsia="pt-PT"/>
        </w:rPr>
        <w:t>,</w:t>
      </w:r>
      <w:r w:rsidRPr="00131E56">
        <w:rPr>
          <w:rFonts w:eastAsia="Times New Roman"/>
          <w:szCs w:val="24"/>
          <w:lang w:eastAsia="pt-PT"/>
        </w:rPr>
        <w:t xml:space="preserve"> o educador pode continuar a estimular a sua imaginação, dando mais ideias para a continuação da história. Por exemplo, expõe o autor:</w:t>
      </w:r>
      <w:r w:rsidRPr="00131E56">
        <w:rPr>
          <w:rFonts w:eastAsia="Times New Roman"/>
          <w:szCs w:val="24"/>
          <w:lang w:eastAsia="pt-PT"/>
        </w:rPr>
        <w:br/>
        <w:t>Criança: "Porque o rio ficou bravo?"</w:t>
      </w:r>
      <w:r w:rsidRPr="00131E56">
        <w:rPr>
          <w:rFonts w:eastAsia="Times New Roman"/>
          <w:szCs w:val="24"/>
          <w:lang w:eastAsia="pt-PT"/>
        </w:rPr>
        <w:br/>
        <w:t xml:space="preserve">Eu:"Não sei. O que você acha?” </w:t>
      </w:r>
    </w:p>
    <w:p w:rsidR="00131E56" w:rsidRPr="00131E56" w:rsidRDefault="00131E56" w:rsidP="00131E56">
      <w:pPr>
        <w:ind w:firstLine="708"/>
        <w:rPr>
          <w:rFonts w:eastAsia="Times New Roman"/>
          <w:szCs w:val="24"/>
          <w:lang w:eastAsia="pt-PT"/>
        </w:rPr>
      </w:pPr>
      <w:r w:rsidRPr="00131E56">
        <w:rPr>
          <w:rFonts w:eastAsia="Times New Roman"/>
          <w:szCs w:val="24"/>
          <w:lang w:eastAsia="pt-PT"/>
        </w:rPr>
        <w:t>Outra criança: “E</w:t>
      </w:r>
      <w:r w:rsidR="00AB6EA1">
        <w:rPr>
          <w:rFonts w:eastAsia="Times New Roman"/>
          <w:szCs w:val="24"/>
          <w:lang w:eastAsia="pt-PT"/>
        </w:rPr>
        <w:t>l</w:t>
      </w:r>
      <w:r w:rsidRPr="00131E56">
        <w:rPr>
          <w:rFonts w:eastAsia="Times New Roman"/>
          <w:szCs w:val="24"/>
          <w:lang w:eastAsia="pt-PT"/>
        </w:rPr>
        <w:t>e ficou bravo com a mãe porque ela fez uma coisa horrível.”</w:t>
      </w:r>
    </w:p>
    <w:p w:rsidR="00131E56" w:rsidRPr="00131E56" w:rsidRDefault="00131E56" w:rsidP="00131E56">
      <w:pPr>
        <w:ind w:firstLine="708"/>
        <w:rPr>
          <w:rFonts w:eastAsia="Times New Roman"/>
          <w:szCs w:val="24"/>
          <w:lang w:eastAsia="pt-PT"/>
        </w:rPr>
      </w:pPr>
      <w:r w:rsidRPr="00131E56">
        <w:rPr>
          <w:rFonts w:eastAsia="Times New Roman"/>
          <w:szCs w:val="24"/>
          <w:lang w:eastAsia="pt-PT"/>
        </w:rPr>
        <w:t>Outra: “O homem na lua disse uma coisa que ele não gostou.”</w:t>
      </w:r>
    </w:p>
    <w:p w:rsidR="00131E56" w:rsidRPr="00131E56" w:rsidRDefault="00131E56" w:rsidP="00131E56">
      <w:pPr>
        <w:ind w:firstLine="708"/>
        <w:rPr>
          <w:rFonts w:eastAsia="Times New Roman"/>
          <w:szCs w:val="24"/>
          <w:lang w:eastAsia="pt-PT"/>
        </w:rPr>
      </w:pPr>
      <w:r w:rsidRPr="00131E56">
        <w:rPr>
          <w:rFonts w:eastAsia="Times New Roman"/>
          <w:szCs w:val="24"/>
          <w:lang w:eastAsia="pt-PT"/>
        </w:rPr>
        <w:lastRenderedPageBreak/>
        <w:t xml:space="preserve">Eu: </w:t>
      </w:r>
      <w:r w:rsidR="00AB6EA1">
        <w:rPr>
          <w:rFonts w:eastAsia="Times New Roman"/>
          <w:szCs w:val="24"/>
          <w:lang w:eastAsia="pt-PT"/>
        </w:rPr>
        <w:t>“Sim, pode ter havido toda espécie de razões</w:t>
      </w:r>
      <w:r w:rsidRPr="00131E56">
        <w:rPr>
          <w:rFonts w:eastAsia="Times New Roman"/>
          <w:szCs w:val="24"/>
          <w:lang w:eastAsia="pt-PT"/>
        </w:rPr>
        <w:t>. Agora, quando nós chegarmos nesta parte da história (todos de vocês que quiserem), pensem no que</w:t>
      </w:r>
      <w:r w:rsidR="00AB6EA1">
        <w:rPr>
          <w:rFonts w:eastAsia="Times New Roman"/>
          <w:szCs w:val="24"/>
          <w:lang w:eastAsia="pt-PT"/>
        </w:rPr>
        <w:t xml:space="preserve"> faria vocês ficarem bravos, se</w:t>
      </w:r>
      <w:r w:rsidRPr="00131E56">
        <w:rPr>
          <w:rFonts w:eastAsia="Times New Roman"/>
          <w:szCs w:val="24"/>
          <w:lang w:eastAsia="pt-PT"/>
        </w:rPr>
        <w:t xml:space="preserve"> fossem o rio. Aí então</w:t>
      </w:r>
      <w:r w:rsidR="00AB6EA1">
        <w:rPr>
          <w:rFonts w:eastAsia="Times New Roman"/>
          <w:szCs w:val="24"/>
          <w:lang w:eastAsia="pt-PT"/>
        </w:rPr>
        <w:t>,</w:t>
      </w:r>
      <w:r w:rsidRPr="00131E56">
        <w:rPr>
          <w:rFonts w:eastAsia="Times New Roman"/>
          <w:szCs w:val="24"/>
          <w:lang w:eastAsia="pt-PT"/>
        </w:rPr>
        <w:t xml:space="preserve"> o rio vai ficar bravo mesmo. A casa d</w:t>
      </w:r>
      <w:r w:rsidR="00DA6337">
        <w:rPr>
          <w:rFonts w:eastAsia="Times New Roman"/>
          <w:szCs w:val="24"/>
          <w:lang w:eastAsia="pt-PT"/>
        </w:rPr>
        <w:t>o garotinho é ali. E o rio vai</w:t>
      </w:r>
      <w:r w:rsidRPr="00131E56">
        <w:rPr>
          <w:rFonts w:eastAsia="Times New Roman"/>
          <w:szCs w:val="24"/>
          <w:lang w:eastAsia="pt-PT"/>
        </w:rPr>
        <w:t xml:space="preserve"> deixar aqui. Façam um bonito desenho com ele. Onde vai ficar a arvore?” (as crianças me disseram tudo. Eu só queria dar-lhes geografia suficiente para que as partes essenciais ficassem claras. Elas sugeriam o resto e escolheram o elenco.)</w:t>
      </w:r>
    </w:p>
    <w:p w:rsidR="00131E56" w:rsidRPr="00131E56" w:rsidRDefault="00131E56" w:rsidP="00131E56">
      <w:pPr>
        <w:ind w:firstLine="708"/>
        <w:rPr>
          <w:rFonts w:eastAsia="Times New Roman"/>
          <w:szCs w:val="24"/>
          <w:lang w:eastAsia="pt-PT"/>
        </w:rPr>
      </w:pPr>
      <w:r w:rsidRPr="00131E56">
        <w:rPr>
          <w:rFonts w:eastAsia="Times New Roman"/>
          <w:szCs w:val="24"/>
          <w:lang w:eastAsia="pt-PT"/>
        </w:rPr>
        <w:t>Uma criança: “Podemos usar a mesa para a ser a casa?”</w:t>
      </w:r>
    </w:p>
    <w:p w:rsidR="00131E56" w:rsidRPr="00131E56" w:rsidRDefault="00131E56" w:rsidP="00131E56">
      <w:pPr>
        <w:ind w:firstLine="708"/>
        <w:rPr>
          <w:rFonts w:eastAsia="Times New Roman"/>
          <w:szCs w:val="24"/>
          <w:lang w:eastAsia="pt-PT"/>
        </w:rPr>
      </w:pPr>
      <w:r w:rsidRPr="00131E56">
        <w:rPr>
          <w:rFonts w:eastAsia="Times New Roman"/>
          <w:szCs w:val="24"/>
          <w:lang w:eastAsia="pt-PT"/>
        </w:rPr>
        <w:t>Eu : “Podem, e o resto da casa podem ser vocês três.” (Sugeri isto porque três crianças queriam obviamente se reunir ao grupo</w:t>
      </w:r>
      <w:r w:rsidR="00AB6EA1">
        <w:rPr>
          <w:rFonts w:eastAsia="Times New Roman"/>
          <w:szCs w:val="24"/>
          <w:lang w:eastAsia="pt-PT"/>
        </w:rPr>
        <w:t>,</w:t>
      </w:r>
      <w:r w:rsidRPr="00131E56">
        <w:rPr>
          <w:rFonts w:eastAsia="Times New Roman"/>
          <w:szCs w:val="24"/>
          <w:lang w:eastAsia="pt-PT"/>
        </w:rPr>
        <w:t xml:space="preserve"> mas ainda não tinham sido convidadas. Elas representam os ângulos da casa. Mas dez ou quinze crianças ainda estavam num lado da sala, e umas oito, no outro.)</w:t>
      </w:r>
    </w:p>
    <w:p w:rsidR="00131E56" w:rsidRPr="00131E56" w:rsidRDefault="00131E56" w:rsidP="00131E56">
      <w:pPr>
        <w:ind w:firstLine="707"/>
        <w:rPr>
          <w:rFonts w:eastAsia="Times New Roman"/>
          <w:szCs w:val="24"/>
          <w:lang w:eastAsia="pt-PT"/>
        </w:rPr>
      </w:pPr>
      <w:r w:rsidRPr="00131E56">
        <w:rPr>
          <w:rFonts w:eastAsia="Times New Roman"/>
          <w:szCs w:val="24"/>
          <w:lang w:eastAsia="pt-PT"/>
        </w:rPr>
        <w:t>Eu: “Vocês dez vão ser os animais do sítio. E o resto será o rio.”</w:t>
      </w:r>
      <w:r>
        <w:rPr>
          <w:rFonts w:eastAsia="Times New Roman"/>
          <w:szCs w:val="24"/>
          <w:lang w:eastAsia="pt-PT"/>
        </w:rPr>
        <w:t xml:space="preserve"> (…)”</w:t>
      </w:r>
      <w:r>
        <w:rPr>
          <w:rStyle w:val="Refdenotaderodap"/>
          <w:rFonts w:eastAsia="Times New Roman"/>
          <w:szCs w:val="24"/>
          <w:lang w:eastAsia="pt-PT"/>
        </w:rPr>
        <w:footnoteReference w:id="10"/>
      </w:r>
    </w:p>
    <w:p w:rsidR="00C6199D" w:rsidRDefault="00C6199D" w:rsidP="00AE2A1E">
      <w:pPr>
        <w:ind w:firstLine="709"/>
        <w:jc w:val="both"/>
        <w:rPr>
          <w:szCs w:val="24"/>
        </w:rPr>
      </w:pPr>
    </w:p>
    <w:p w:rsidR="00C6199D" w:rsidRDefault="00C6199D" w:rsidP="00131E56">
      <w:pPr>
        <w:jc w:val="both"/>
        <w:rPr>
          <w:szCs w:val="24"/>
        </w:rPr>
      </w:pPr>
    </w:p>
    <w:p w:rsidR="00C6199D" w:rsidRPr="002C6F24" w:rsidRDefault="00C6199D" w:rsidP="00E446AF">
      <w:pPr>
        <w:ind w:left="707" w:firstLine="709"/>
        <w:jc w:val="both"/>
        <w:rPr>
          <w:b/>
          <w:szCs w:val="24"/>
        </w:rPr>
      </w:pPr>
      <w:r w:rsidRPr="002C6F24">
        <w:rPr>
          <w:b/>
          <w:szCs w:val="24"/>
        </w:rPr>
        <w:t>Fluxo de Linguagem</w:t>
      </w:r>
    </w:p>
    <w:p w:rsidR="00C6199D" w:rsidRPr="004906B2" w:rsidRDefault="00C6199D" w:rsidP="00AE2A1E">
      <w:pPr>
        <w:ind w:firstLine="709"/>
        <w:jc w:val="both"/>
        <w:rPr>
          <w:color w:val="FF0000"/>
          <w:szCs w:val="24"/>
        </w:rPr>
      </w:pPr>
    </w:p>
    <w:p w:rsidR="00C6199D" w:rsidRDefault="006D748E" w:rsidP="00AE2A1E">
      <w:pPr>
        <w:ind w:firstLine="709"/>
        <w:jc w:val="both"/>
        <w:rPr>
          <w:szCs w:val="24"/>
        </w:rPr>
      </w:pPr>
      <w:r>
        <w:rPr>
          <w:szCs w:val="24"/>
        </w:rPr>
        <w:t>Por volta dos nove anos de idade</w:t>
      </w:r>
      <w:r w:rsidR="00AB6EA1">
        <w:rPr>
          <w:szCs w:val="24"/>
        </w:rPr>
        <w:t>,</w:t>
      </w:r>
      <w:r>
        <w:rPr>
          <w:szCs w:val="24"/>
        </w:rPr>
        <w:t xml:space="preserve"> as crianças já têm capacidade de inventar e representar as suas próprias histórias</w:t>
      </w:r>
      <w:r w:rsidR="004251A9">
        <w:rPr>
          <w:szCs w:val="24"/>
        </w:rPr>
        <w:t>, escrevendo-as muitas vezes. A maioria das vezes a linguagem utilizada nessas representações está infl</w:t>
      </w:r>
      <w:r w:rsidR="00AB6EA1">
        <w:rPr>
          <w:szCs w:val="24"/>
        </w:rPr>
        <w:t>uenciada pelo ambiente familiar. P</w:t>
      </w:r>
      <w:r w:rsidR="004251A9">
        <w:rPr>
          <w:szCs w:val="24"/>
        </w:rPr>
        <w:t>or isso</w:t>
      </w:r>
      <w:r w:rsidR="00AB6EA1">
        <w:rPr>
          <w:szCs w:val="24"/>
        </w:rPr>
        <w:t>,</w:t>
      </w:r>
      <w:r w:rsidR="004251A9">
        <w:rPr>
          <w:szCs w:val="24"/>
        </w:rPr>
        <w:t xml:space="preserve"> o educador tem que ter em conta que os ambientes familiares são muito diferentes, o que faz com que o vocabulário e sotaque utilizado s</w:t>
      </w:r>
      <w:r w:rsidR="00AB6EA1">
        <w:rPr>
          <w:szCs w:val="24"/>
        </w:rPr>
        <w:t xml:space="preserve">ejam muito diferentes, e </w:t>
      </w:r>
      <w:r w:rsidR="004251A9">
        <w:rPr>
          <w:szCs w:val="24"/>
        </w:rPr>
        <w:t>não deve “obrigar” a criança a mudar a sua linguagem</w:t>
      </w:r>
      <w:r w:rsidR="00AB6EA1">
        <w:rPr>
          <w:szCs w:val="24"/>
        </w:rPr>
        <w:t>,</w:t>
      </w:r>
      <w:r w:rsidR="004251A9">
        <w:rPr>
          <w:szCs w:val="24"/>
        </w:rPr>
        <w:t xml:space="preserve"> pois pode fazer com que exista um corte das suas origens e possa causar bloqueios derivados do medo de errar.</w:t>
      </w:r>
    </w:p>
    <w:p w:rsidR="004251A9" w:rsidRDefault="00AB6EA1" w:rsidP="00AE2A1E">
      <w:pPr>
        <w:ind w:firstLine="709"/>
        <w:jc w:val="both"/>
        <w:rPr>
          <w:szCs w:val="24"/>
        </w:rPr>
      </w:pPr>
      <w:r>
        <w:rPr>
          <w:szCs w:val="24"/>
        </w:rPr>
        <w:t>Devemos também considerar,</w:t>
      </w:r>
      <w:r w:rsidR="004251A9">
        <w:rPr>
          <w:szCs w:val="24"/>
        </w:rPr>
        <w:t xml:space="preserve"> que algumas crianças têm comportamentos diferentes</w:t>
      </w:r>
      <w:r>
        <w:rPr>
          <w:szCs w:val="24"/>
        </w:rPr>
        <w:t>,</w:t>
      </w:r>
      <w:r w:rsidR="004251A9">
        <w:rPr>
          <w:szCs w:val="24"/>
        </w:rPr>
        <w:t xml:space="preserve"> tendo em conta o local no qual e</w:t>
      </w:r>
      <w:r>
        <w:rPr>
          <w:szCs w:val="24"/>
        </w:rPr>
        <w:t>stão inseridas. P</w:t>
      </w:r>
      <w:r w:rsidR="004251A9">
        <w:rPr>
          <w:szCs w:val="24"/>
        </w:rPr>
        <w:t>or exemplo, uma criança que na escola seja muito tímida e fale pouco e baixo</w:t>
      </w:r>
      <w:r>
        <w:rPr>
          <w:szCs w:val="24"/>
        </w:rPr>
        <w:t>,</w:t>
      </w:r>
      <w:r w:rsidR="004251A9">
        <w:rPr>
          <w:szCs w:val="24"/>
        </w:rPr>
        <w:t xml:space="preserve"> não significa que seja sempre assim, em</w:t>
      </w:r>
      <w:r>
        <w:rPr>
          <w:szCs w:val="24"/>
        </w:rPr>
        <w:t xml:space="preserve"> casa até pode falar bastante. O</w:t>
      </w:r>
      <w:r w:rsidR="004251A9">
        <w:rPr>
          <w:szCs w:val="24"/>
        </w:rPr>
        <w:t>utro exemplo contrário</w:t>
      </w:r>
      <w:r>
        <w:rPr>
          <w:szCs w:val="24"/>
        </w:rPr>
        <w:t>,</w:t>
      </w:r>
      <w:r w:rsidR="004251A9">
        <w:rPr>
          <w:szCs w:val="24"/>
        </w:rPr>
        <w:t xml:space="preserve"> é que as crianças que na escola falam muito alto e interrompem as outras, pode</w:t>
      </w:r>
      <w:r>
        <w:rPr>
          <w:szCs w:val="24"/>
        </w:rPr>
        <w:t>r</w:t>
      </w:r>
      <w:r w:rsidR="004251A9">
        <w:rPr>
          <w:szCs w:val="24"/>
        </w:rPr>
        <w:t xml:space="preserve"> significar que em outros contextos não têm oportunidade de expressar as suas ideias. </w:t>
      </w:r>
    </w:p>
    <w:p w:rsidR="004251A9" w:rsidRDefault="004251A9" w:rsidP="00AE2A1E">
      <w:pPr>
        <w:ind w:firstLine="709"/>
        <w:jc w:val="both"/>
        <w:rPr>
          <w:szCs w:val="24"/>
        </w:rPr>
      </w:pPr>
    </w:p>
    <w:p w:rsidR="002C6F24" w:rsidRDefault="002C6F24" w:rsidP="00AE2A1E">
      <w:pPr>
        <w:ind w:firstLine="709"/>
        <w:jc w:val="both"/>
        <w:rPr>
          <w:szCs w:val="24"/>
        </w:rPr>
      </w:pPr>
    </w:p>
    <w:p w:rsidR="004251A9" w:rsidRPr="00E446AF" w:rsidRDefault="004251A9" w:rsidP="00E446AF">
      <w:pPr>
        <w:ind w:left="707" w:firstLine="709"/>
        <w:jc w:val="both"/>
        <w:rPr>
          <w:b/>
          <w:szCs w:val="24"/>
        </w:rPr>
      </w:pPr>
      <w:r w:rsidRPr="00E446AF">
        <w:rPr>
          <w:b/>
          <w:szCs w:val="24"/>
        </w:rPr>
        <w:lastRenderedPageBreak/>
        <w:t>Representando</w:t>
      </w:r>
    </w:p>
    <w:p w:rsidR="004251A9" w:rsidRDefault="004251A9" w:rsidP="00AE2A1E">
      <w:pPr>
        <w:ind w:firstLine="709"/>
        <w:jc w:val="both"/>
        <w:rPr>
          <w:szCs w:val="24"/>
        </w:rPr>
      </w:pPr>
    </w:p>
    <w:p w:rsidR="004251A9" w:rsidRDefault="004251A9" w:rsidP="00AE2A1E">
      <w:pPr>
        <w:ind w:firstLine="709"/>
        <w:jc w:val="both"/>
        <w:rPr>
          <w:szCs w:val="24"/>
        </w:rPr>
      </w:pPr>
      <w:r>
        <w:rPr>
          <w:szCs w:val="24"/>
        </w:rPr>
        <w:t>Muitas vezes a representação é utilizada como uma forma de desabafo</w:t>
      </w:r>
      <w:r w:rsidR="008B6304">
        <w:rPr>
          <w:szCs w:val="24"/>
        </w:rPr>
        <w:t xml:space="preserve">, onde a criança transmite todas as suas frustrações, medos, alegrias, duvidas, entre outras emoções e sentimentos. </w:t>
      </w:r>
    </w:p>
    <w:p w:rsidR="008B6304" w:rsidRDefault="008B6304" w:rsidP="008B6304">
      <w:pPr>
        <w:ind w:firstLine="709"/>
        <w:jc w:val="both"/>
        <w:rPr>
          <w:szCs w:val="24"/>
        </w:rPr>
      </w:pPr>
      <w:r>
        <w:rPr>
          <w:szCs w:val="24"/>
        </w:rPr>
        <w:t xml:space="preserve">A criança pode representar uma cena que viu em casa, na rua, num filme, etc. que a tenha marcado por algum motivo, mas o educador também tem que ter a sensibilidade de compreender quando a criança não está a </w:t>
      </w:r>
      <w:r w:rsidR="00DA6337">
        <w:rPr>
          <w:szCs w:val="24"/>
        </w:rPr>
        <w:t>representar um drama imaginário. S</w:t>
      </w:r>
      <w:r>
        <w:rPr>
          <w:szCs w:val="24"/>
        </w:rPr>
        <w:t>e o educador se aperceber que o drama que a criança está a abordar é de extrema delicadeza</w:t>
      </w:r>
      <w:r w:rsidR="00AB6EA1">
        <w:rPr>
          <w:szCs w:val="24"/>
        </w:rPr>
        <w:t>,</w:t>
      </w:r>
      <w:r>
        <w:rPr>
          <w:szCs w:val="24"/>
        </w:rPr>
        <w:t xml:space="preserve"> não o deve abordar na altura que ela está no seu jogo dramático, mas sim arranjar uma estratégia para abordar o assunto com toda a turma, para que a criança não se sinta intimidada. Por exemplo, se num jogo dramático</w:t>
      </w:r>
      <w:r w:rsidR="00AB6EA1">
        <w:rPr>
          <w:szCs w:val="24"/>
        </w:rPr>
        <w:t>,</w:t>
      </w:r>
      <w:r>
        <w:rPr>
          <w:szCs w:val="24"/>
        </w:rPr>
        <w:t xml:space="preserve"> duas crianças estão a representar uma cena de violência doméstica</w:t>
      </w:r>
      <w:r w:rsidR="00AB6EA1">
        <w:rPr>
          <w:szCs w:val="24"/>
        </w:rPr>
        <w:t>,</w:t>
      </w:r>
      <w:r>
        <w:rPr>
          <w:szCs w:val="24"/>
        </w:rPr>
        <w:t xml:space="preserve"> o educador não deve intervir logo</w:t>
      </w:r>
      <w:r w:rsidR="00AB6EA1">
        <w:rPr>
          <w:szCs w:val="24"/>
        </w:rPr>
        <w:t>,</w:t>
      </w:r>
      <w:r>
        <w:rPr>
          <w:szCs w:val="24"/>
        </w:rPr>
        <w:t xml:space="preserve"> dizendo à criança que esse tipo </w:t>
      </w:r>
      <w:r w:rsidR="005E4FF4">
        <w:rPr>
          <w:szCs w:val="24"/>
        </w:rPr>
        <w:t>de comportamentos não são corre</w:t>
      </w:r>
      <w:r>
        <w:rPr>
          <w:szCs w:val="24"/>
        </w:rPr>
        <w:t xml:space="preserve">tos, </w:t>
      </w:r>
      <w:r w:rsidR="005E4FF4">
        <w:rPr>
          <w:szCs w:val="24"/>
        </w:rPr>
        <w:t xml:space="preserve">ou </w:t>
      </w:r>
      <w:r>
        <w:rPr>
          <w:szCs w:val="24"/>
        </w:rPr>
        <w:t xml:space="preserve">que não se pode atentar contra </w:t>
      </w:r>
      <w:r w:rsidR="005E4FF4">
        <w:rPr>
          <w:szCs w:val="24"/>
        </w:rPr>
        <w:t>a integridade física de ninguém. E</w:t>
      </w:r>
      <w:r>
        <w:rPr>
          <w:szCs w:val="24"/>
        </w:rPr>
        <w:t>m vez disso</w:t>
      </w:r>
      <w:r w:rsidR="005E4FF4">
        <w:rPr>
          <w:szCs w:val="24"/>
        </w:rPr>
        <w:t>,</w:t>
      </w:r>
      <w:r>
        <w:rPr>
          <w:szCs w:val="24"/>
        </w:rPr>
        <w:t xml:space="preserve"> o educador deve chamar as crianças ao ponto de conversa colectiva e falar sobr</w:t>
      </w:r>
      <w:r w:rsidR="00DA6337">
        <w:rPr>
          <w:szCs w:val="24"/>
        </w:rPr>
        <w:t>e o tema em questão, explicando-lhes</w:t>
      </w:r>
      <w:r>
        <w:rPr>
          <w:szCs w:val="24"/>
        </w:rPr>
        <w:t xml:space="preserve"> que a violência doméstica não pode ser admitida e gerar um </w:t>
      </w:r>
      <w:r w:rsidR="00DA6337">
        <w:rPr>
          <w:szCs w:val="24"/>
        </w:rPr>
        <w:t xml:space="preserve">género de </w:t>
      </w:r>
      <w:r>
        <w:rPr>
          <w:szCs w:val="24"/>
        </w:rPr>
        <w:t xml:space="preserve">“debate” com as </w:t>
      </w:r>
      <w:r w:rsidR="00DA6337">
        <w:rPr>
          <w:szCs w:val="24"/>
        </w:rPr>
        <w:t>mesmas</w:t>
      </w:r>
      <w:r>
        <w:rPr>
          <w:szCs w:val="24"/>
        </w:rPr>
        <w:t>, ond</w:t>
      </w:r>
      <w:r w:rsidR="004906B2">
        <w:rPr>
          <w:szCs w:val="24"/>
        </w:rPr>
        <w:t>e estas podem, se quiserem, expor</w:t>
      </w:r>
      <w:r>
        <w:rPr>
          <w:szCs w:val="24"/>
        </w:rPr>
        <w:t xml:space="preserve"> a sua opinião e a sua experiênc</w:t>
      </w:r>
      <w:r w:rsidR="005E4FF4">
        <w:rPr>
          <w:szCs w:val="24"/>
        </w:rPr>
        <w:t>ia sobre o assunto em questão. O</w:t>
      </w:r>
      <w:r>
        <w:rPr>
          <w:szCs w:val="24"/>
        </w:rPr>
        <w:t xml:space="preserve"> educador tem que ter em conta</w:t>
      </w:r>
      <w:r w:rsidR="005E4FF4">
        <w:rPr>
          <w:szCs w:val="24"/>
        </w:rPr>
        <w:t>,</w:t>
      </w:r>
      <w:r>
        <w:rPr>
          <w:szCs w:val="24"/>
        </w:rPr>
        <w:t xml:space="preserve"> que este problema</w:t>
      </w:r>
      <w:r w:rsidR="00DA6337">
        <w:rPr>
          <w:szCs w:val="24"/>
        </w:rPr>
        <w:t xml:space="preserve"> social pode fazer parte da vivê</w:t>
      </w:r>
      <w:r w:rsidR="005E4FF4">
        <w:rPr>
          <w:szCs w:val="24"/>
        </w:rPr>
        <w:t>ncia de alguma delas. P</w:t>
      </w:r>
      <w:r>
        <w:rPr>
          <w:szCs w:val="24"/>
        </w:rPr>
        <w:t>or isso</w:t>
      </w:r>
      <w:r w:rsidR="005E4FF4">
        <w:rPr>
          <w:szCs w:val="24"/>
        </w:rPr>
        <w:t>,</w:t>
      </w:r>
      <w:r>
        <w:rPr>
          <w:szCs w:val="24"/>
        </w:rPr>
        <w:t xml:space="preserve"> terá que medir muito b</w:t>
      </w:r>
      <w:r w:rsidR="005E4FF4">
        <w:rPr>
          <w:szCs w:val="24"/>
        </w:rPr>
        <w:t>em as palavras que utiliza. P</w:t>
      </w:r>
      <w:r>
        <w:rPr>
          <w:szCs w:val="24"/>
        </w:rPr>
        <w:t>or exemplo</w:t>
      </w:r>
      <w:r w:rsidR="005E4FF4">
        <w:rPr>
          <w:szCs w:val="24"/>
        </w:rPr>
        <w:t>,</w:t>
      </w:r>
      <w:r>
        <w:rPr>
          <w:szCs w:val="24"/>
        </w:rPr>
        <w:t xml:space="preserve"> nunca poderá dizer que a pessoa que comete este tipo de atentado </w:t>
      </w:r>
      <w:r w:rsidR="000C3503">
        <w:rPr>
          <w:szCs w:val="24"/>
        </w:rPr>
        <w:t>é uma “má pessoa”, pois pode ferir a criança.</w:t>
      </w:r>
    </w:p>
    <w:p w:rsidR="00131E56" w:rsidRDefault="005C0AC9" w:rsidP="00131E56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 xml:space="preserve"> </w:t>
      </w:r>
      <w:r w:rsidR="00131E56">
        <w:t>“(…)</w:t>
      </w:r>
      <w:r w:rsidR="002C6F24">
        <w:t xml:space="preserve"> </w:t>
      </w:r>
      <w:r w:rsidR="00131E56">
        <w:t>Por meio de um julgamento cuidadoso e um pouco de orientação cautelosa</w:t>
      </w:r>
      <w:r w:rsidR="005E4FF4">
        <w:t>,</w:t>
      </w:r>
      <w:r w:rsidR="00131E56">
        <w:t xml:space="preserve"> é possível fazer com que um “gangster” termine com</w:t>
      </w:r>
      <w:r w:rsidR="004906B2">
        <w:t>o</w:t>
      </w:r>
      <w:r w:rsidR="00131E56">
        <w:t xml:space="preserve"> Cristóvão Colombo - o que é maravilhoso, porque Cristóvão Colombo </w:t>
      </w:r>
      <w:r w:rsidR="005E4FF4">
        <w:t xml:space="preserve">- </w:t>
      </w:r>
      <w:r w:rsidR="00131E56">
        <w:t>é Historia, e portanto, respeitável</w:t>
      </w:r>
      <w:r w:rsidR="004906B2">
        <w:t>”</w:t>
      </w:r>
      <w:r w:rsidR="00131E56">
        <w:t>.</w:t>
      </w:r>
    </w:p>
    <w:p w:rsidR="00131E56" w:rsidRDefault="00131E56" w:rsidP="00131E56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>Isto poderia acontecer através de discussão: “Muito bem, já tivemos muito bom trabalho de “gangster”. Agora vamos mudar um pouco de tema e colocar o nosso “gangster” num barco. Alguém sabe alguma coisa sobre piratas? Como eles se vestem? Quem é que tem de lidar com contrabandistas? Alguém sabe?”</w:t>
      </w:r>
    </w:p>
    <w:p w:rsidR="005C0AC9" w:rsidRDefault="00131E56" w:rsidP="00131E56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>O educador depois de trabalhar este tema</w:t>
      </w:r>
      <w:r w:rsidR="005E4FF4">
        <w:t>,</w:t>
      </w:r>
      <w:r>
        <w:t xml:space="preserve"> poderá alargar um pouco mais. Como por </w:t>
      </w:r>
      <w:r w:rsidR="004906B2">
        <w:t xml:space="preserve">exemplo </w:t>
      </w:r>
      <w:r>
        <w:t>cita o autor: “ Deve ter sido terrível</w:t>
      </w:r>
      <w:r w:rsidR="005E4FF4">
        <w:t>,</w:t>
      </w:r>
      <w:r>
        <w:t xml:space="preserve"> naqueles tempos</w:t>
      </w:r>
      <w:r w:rsidR="005E4FF4">
        <w:t>,</w:t>
      </w:r>
      <w:r>
        <w:t xml:space="preserve"> quando não se podia partir para uma viagem marítima sem ter medo de piratas. Vocês sabem os nomes de algumas pessoas que tenham achado difícil embarcar para o mar? Não necessariamente alguém que estivesse com medo, mas alguém que precisasse parar para pensar duas </w:t>
      </w:r>
      <w:r>
        <w:lastRenderedPageBreak/>
        <w:t>vezes sobre piratas? Alguém sabe de nomes da Historia, de pessoas que tiveram um problema assim?” (…</w:t>
      </w:r>
      <w:r w:rsidR="00DA6337">
        <w:t xml:space="preserve">) </w:t>
      </w:r>
      <w:r>
        <w:t>”</w:t>
      </w:r>
      <w:r>
        <w:rPr>
          <w:rStyle w:val="Refdenotaderodap"/>
        </w:rPr>
        <w:footnoteReference w:id="11"/>
      </w:r>
    </w:p>
    <w:p w:rsidR="004906B2" w:rsidRDefault="004906B2" w:rsidP="00131E56">
      <w:pPr>
        <w:pStyle w:val="NormalWeb"/>
        <w:spacing w:before="0" w:beforeAutospacing="0" w:after="0" w:afterAutospacing="0" w:line="360" w:lineRule="auto"/>
        <w:ind w:firstLine="709"/>
        <w:jc w:val="both"/>
      </w:pPr>
    </w:p>
    <w:p w:rsidR="005C0AC9" w:rsidRDefault="005C0AC9" w:rsidP="005C0AC9">
      <w:pPr>
        <w:jc w:val="both"/>
        <w:rPr>
          <w:szCs w:val="24"/>
        </w:rPr>
      </w:pPr>
      <w:r>
        <w:rPr>
          <w:color w:val="FF0000"/>
          <w:szCs w:val="24"/>
        </w:rPr>
        <w:tab/>
      </w:r>
      <w:r>
        <w:rPr>
          <w:szCs w:val="24"/>
        </w:rPr>
        <w:t>Na primária</w:t>
      </w:r>
      <w:r w:rsidR="005E4FF4">
        <w:rPr>
          <w:szCs w:val="24"/>
        </w:rPr>
        <w:t>,</w:t>
      </w:r>
      <w:r>
        <w:rPr>
          <w:szCs w:val="24"/>
        </w:rPr>
        <w:t xml:space="preserve"> o palco para as representações/dramatizações</w:t>
      </w:r>
      <w:r w:rsidR="005E4FF4">
        <w:rPr>
          <w:szCs w:val="24"/>
        </w:rPr>
        <w:t>, deve continuar a ser o chão. S</w:t>
      </w:r>
      <w:r>
        <w:rPr>
          <w:szCs w:val="24"/>
        </w:rPr>
        <w:t>e houver um palco</w:t>
      </w:r>
      <w:r w:rsidR="005E4FF4">
        <w:rPr>
          <w:szCs w:val="24"/>
        </w:rPr>
        <w:t>,</w:t>
      </w:r>
      <w:r>
        <w:rPr>
          <w:szCs w:val="24"/>
        </w:rPr>
        <w:t xml:space="preserve"> este deve ser ape</w:t>
      </w:r>
      <w:r w:rsidR="004C2E48">
        <w:rPr>
          <w:szCs w:val="24"/>
        </w:rPr>
        <w:t xml:space="preserve">nas usado para cenas especiais </w:t>
      </w:r>
      <w:r w:rsidR="005E4FF4">
        <w:rPr>
          <w:szCs w:val="24"/>
        </w:rPr>
        <w:t>e curtas. P</w:t>
      </w:r>
      <w:r>
        <w:rPr>
          <w:szCs w:val="24"/>
        </w:rPr>
        <w:t>or exemplo, se na dramatização tiverem que passar por uma montanha</w:t>
      </w:r>
      <w:r w:rsidR="005E4FF4">
        <w:rPr>
          <w:szCs w:val="24"/>
        </w:rPr>
        <w:t>,</w:t>
      </w:r>
      <w:r>
        <w:rPr>
          <w:szCs w:val="24"/>
        </w:rPr>
        <w:t xml:space="preserve"> poderão faze-lo sobre o palco, subindo</w:t>
      </w:r>
      <w:r w:rsidR="005E4FF4">
        <w:rPr>
          <w:szCs w:val="24"/>
        </w:rPr>
        <w:t xml:space="preserve"> por um dos lados e descendo pelo</w:t>
      </w:r>
      <w:r>
        <w:rPr>
          <w:szCs w:val="24"/>
        </w:rPr>
        <w:t xml:space="preserve"> outro</w:t>
      </w:r>
      <w:r w:rsidR="005E4FF4">
        <w:rPr>
          <w:szCs w:val="24"/>
        </w:rPr>
        <w:t>. O</w:t>
      </w:r>
      <w:r>
        <w:rPr>
          <w:szCs w:val="24"/>
        </w:rPr>
        <w:t xml:space="preserve"> importante é que a maioria da dramatização se dê no chão.</w:t>
      </w:r>
    </w:p>
    <w:p w:rsidR="00131E56" w:rsidRDefault="00131E56" w:rsidP="005C0AC9">
      <w:pPr>
        <w:jc w:val="both"/>
        <w:rPr>
          <w:szCs w:val="24"/>
        </w:rPr>
      </w:pPr>
    </w:p>
    <w:p w:rsidR="004906B2" w:rsidRDefault="004906B2" w:rsidP="005C0AC9">
      <w:pPr>
        <w:jc w:val="both"/>
        <w:rPr>
          <w:szCs w:val="24"/>
        </w:rPr>
      </w:pPr>
    </w:p>
    <w:p w:rsidR="005C0AC9" w:rsidRDefault="005C0AC9" w:rsidP="005C0AC9">
      <w:pPr>
        <w:jc w:val="both"/>
        <w:rPr>
          <w:b/>
          <w:sz w:val="28"/>
          <w:szCs w:val="28"/>
        </w:rPr>
      </w:pPr>
      <w:r>
        <w:rPr>
          <w:szCs w:val="24"/>
        </w:rPr>
        <w:tab/>
      </w:r>
      <w:r w:rsidRPr="005C0AC9">
        <w:rPr>
          <w:b/>
          <w:sz w:val="28"/>
          <w:szCs w:val="28"/>
        </w:rPr>
        <w:t>Dos Nove aos Onze anos</w:t>
      </w:r>
    </w:p>
    <w:p w:rsidR="00E446AF" w:rsidRDefault="00E446AF" w:rsidP="005C0AC9">
      <w:pPr>
        <w:jc w:val="both"/>
        <w:rPr>
          <w:szCs w:val="24"/>
        </w:rPr>
      </w:pPr>
    </w:p>
    <w:p w:rsidR="00E446AF" w:rsidRDefault="00E446AF" w:rsidP="005C0AC9">
      <w:pPr>
        <w:jc w:val="both"/>
        <w:rPr>
          <w:szCs w:val="24"/>
        </w:rPr>
      </w:pPr>
      <w:r>
        <w:rPr>
          <w:szCs w:val="24"/>
        </w:rPr>
        <w:tab/>
        <w:t>É uma excelente idade para serem introduzidas</w:t>
      </w:r>
      <w:r w:rsidR="005E4FF4">
        <w:rPr>
          <w:szCs w:val="24"/>
        </w:rPr>
        <w:t xml:space="preserve"> as lendas e histórias do mundo. A</w:t>
      </w:r>
      <w:r>
        <w:rPr>
          <w:szCs w:val="24"/>
        </w:rPr>
        <w:t>s crianças ganharam interesse por outras culturas e é um passo para acabar com a xenofobia. A representação é um meio por excelência para nos conhecermos a nós próprios e aos outros, logo se representarmos, por exemplo,</w:t>
      </w:r>
      <w:r w:rsidR="005E4FF4">
        <w:rPr>
          <w:szCs w:val="24"/>
        </w:rPr>
        <w:t xml:space="preserve"> os costumes de outras culturas e</w:t>
      </w:r>
      <w:r>
        <w:rPr>
          <w:szCs w:val="24"/>
        </w:rPr>
        <w:t xml:space="preserve"> religiões</w:t>
      </w:r>
      <w:r w:rsidR="005E4FF4">
        <w:rPr>
          <w:szCs w:val="24"/>
        </w:rPr>
        <w:t>,</w:t>
      </w:r>
      <w:r>
        <w:rPr>
          <w:szCs w:val="24"/>
        </w:rPr>
        <w:t xml:space="preserve"> iremos compreender que cada uma tem uma maneira diferente de ser e conseguimos compreender o motivo das diferenças</w:t>
      </w:r>
      <w:r w:rsidR="005E4FF4">
        <w:rPr>
          <w:szCs w:val="24"/>
        </w:rPr>
        <w:t>,</w:t>
      </w:r>
      <w:r>
        <w:rPr>
          <w:szCs w:val="24"/>
        </w:rPr>
        <w:t xml:space="preserve"> o que faz com que a aceitação seja mais fácil.</w:t>
      </w:r>
    </w:p>
    <w:p w:rsidR="00E446AF" w:rsidRPr="00E446AF" w:rsidRDefault="00E446AF" w:rsidP="005C0AC9">
      <w:pPr>
        <w:jc w:val="both"/>
        <w:rPr>
          <w:b/>
          <w:szCs w:val="24"/>
        </w:rPr>
      </w:pPr>
    </w:p>
    <w:p w:rsidR="00E446AF" w:rsidRDefault="00E446AF" w:rsidP="005C0AC9">
      <w:pPr>
        <w:jc w:val="both"/>
        <w:rPr>
          <w:b/>
          <w:szCs w:val="24"/>
        </w:rPr>
      </w:pPr>
      <w:r w:rsidRPr="00E446AF">
        <w:rPr>
          <w:b/>
          <w:szCs w:val="24"/>
        </w:rPr>
        <w:tab/>
      </w:r>
      <w:r w:rsidRPr="00E446AF">
        <w:rPr>
          <w:b/>
          <w:szCs w:val="24"/>
        </w:rPr>
        <w:tab/>
        <w:t xml:space="preserve">Sensibilidade </w:t>
      </w:r>
      <w:r w:rsidR="002C6F24">
        <w:rPr>
          <w:b/>
          <w:szCs w:val="24"/>
        </w:rPr>
        <w:t xml:space="preserve">“Grupal” </w:t>
      </w:r>
      <w:r w:rsidRPr="00E446AF">
        <w:rPr>
          <w:b/>
          <w:szCs w:val="24"/>
        </w:rPr>
        <w:t>e Dança Infantil</w:t>
      </w:r>
    </w:p>
    <w:p w:rsidR="00E446AF" w:rsidRDefault="00E446AF" w:rsidP="005C0AC9">
      <w:pPr>
        <w:jc w:val="both"/>
        <w:rPr>
          <w:szCs w:val="24"/>
        </w:rPr>
      </w:pPr>
    </w:p>
    <w:p w:rsidR="00E446AF" w:rsidRDefault="00E446AF" w:rsidP="005C0AC9">
      <w:pPr>
        <w:jc w:val="both"/>
        <w:rPr>
          <w:szCs w:val="24"/>
        </w:rPr>
      </w:pPr>
      <w:r>
        <w:rPr>
          <w:szCs w:val="24"/>
        </w:rPr>
        <w:tab/>
      </w:r>
      <w:r w:rsidR="00CC18AA">
        <w:rPr>
          <w:szCs w:val="24"/>
        </w:rPr>
        <w:t>“(…) Após os nove anos de idade</w:t>
      </w:r>
      <w:r w:rsidR="005E4FF4">
        <w:rPr>
          <w:szCs w:val="24"/>
        </w:rPr>
        <w:t>,</w:t>
      </w:r>
      <w:r w:rsidR="00CC18AA">
        <w:rPr>
          <w:szCs w:val="24"/>
        </w:rPr>
        <w:t xml:space="preserve"> é possível desenvolver sensibilidade grupal durante a dança criada pelas crianças (…)”</w:t>
      </w:r>
      <w:r w:rsidR="00CC18AA">
        <w:rPr>
          <w:rStyle w:val="Refdenotaderodap"/>
          <w:szCs w:val="24"/>
        </w:rPr>
        <w:footnoteReference w:id="12"/>
      </w:r>
      <w:r w:rsidR="00CC18AA">
        <w:rPr>
          <w:szCs w:val="24"/>
        </w:rPr>
        <w:t>, a dança pode ser bem desenvolvida entre os sete e os doze anos de idade</w:t>
      </w:r>
      <w:r w:rsidR="005E4FF4">
        <w:rPr>
          <w:szCs w:val="24"/>
        </w:rPr>
        <w:t>. A</w:t>
      </w:r>
      <w:r w:rsidR="00933DD9">
        <w:rPr>
          <w:szCs w:val="24"/>
        </w:rPr>
        <w:t xml:space="preserve"> dança é uma forma de exteriorização de sentimentos e frustrações, tal </w:t>
      </w:r>
      <w:r w:rsidR="004906B2">
        <w:rPr>
          <w:szCs w:val="24"/>
        </w:rPr>
        <w:t xml:space="preserve">e </w:t>
      </w:r>
      <w:r w:rsidR="00933DD9">
        <w:rPr>
          <w:szCs w:val="24"/>
        </w:rPr>
        <w:t>qual como as representações, visto que a dança também é uma forma de representação. É uma actividade que obriga a que haja bastante comunicação entre o grupo e espírito de entreajuda, visto que para ser bem concebida têm que estar todos os membros</w:t>
      </w:r>
      <w:r w:rsidR="00F40514">
        <w:rPr>
          <w:szCs w:val="24"/>
        </w:rPr>
        <w:t xml:space="preserve"> de acordo</w:t>
      </w:r>
      <w:r w:rsidR="00933DD9">
        <w:rPr>
          <w:szCs w:val="24"/>
        </w:rPr>
        <w:t>.</w:t>
      </w:r>
    </w:p>
    <w:p w:rsidR="00933DD9" w:rsidRDefault="00933DD9" w:rsidP="005C0AC9">
      <w:pPr>
        <w:jc w:val="both"/>
        <w:rPr>
          <w:szCs w:val="24"/>
        </w:rPr>
      </w:pPr>
    </w:p>
    <w:p w:rsidR="002C6F24" w:rsidRDefault="002C6F24" w:rsidP="005C0AC9">
      <w:pPr>
        <w:jc w:val="both"/>
        <w:rPr>
          <w:szCs w:val="24"/>
        </w:rPr>
      </w:pPr>
    </w:p>
    <w:p w:rsidR="002C6F24" w:rsidRDefault="002C6F24" w:rsidP="005C0AC9">
      <w:pPr>
        <w:jc w:val="both"/>
        <w:rPr>
          <w:szCs w:val="24"/>
        </w:rPr>
      </w:pPr>
    </w:p>
    <w:p w:rsidR="00933DD9" w:rsidRDefault="00933DD9" w:rsidP="005C0AC9">
      <w:pPr>
        <w:jc w:val="both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</w:r>
      <w:r w:rsidRPr="00933DD9">
        <w:rPr>
          <w:b/>
          <w:szCs w:val="24"/>
        </w:rPr>
        <w:t>Trajes</w:t>
      </w:r>
    </w:p>
    <w:p w:rsidR="00933DD9" w:rsidRDefault="00933DD9" w:rsidP="005C0AC9">
      <w:pPr>
        <w:jc w:val="both"/>
        <w:rPr>
          <w:szCs w:val="24"/>
        </w:rPr>
      </w:pPr>
      <w:r>
        <w:rPr>
          <w:szCs w:val="24"/>
        </w:rPr>
        <w:tab/>
      </w:r>
    </w:p>
    <w:p w:rsidR="00933DD9" w:rsidRDefault="00933DD9" w:rsidP="005C0AC9">
      <w:pPr>
        <w:jc w:val="both"/>
        <w:rPr>
          <w:szCs w:val="24"/>
        </w:rPr>
      </w:pPr>
      <w:r>
        <w:rPr>
          <w:szCs w:val="24"/>
        </w:rPr>
        <w:tab/>
        <w:t>Apesar das crianças nessas idades gostarem bastante de se fantasiarem</w:t>
      </w:r>
      <w:r w:rsidR="005E4FF4">
        <w:rPr>
          <w:szCs w:val="24"/>
        </w:rPr>
        <w:t>,</w:t>
      </w:r>
      <w:r>
        <w:rPr>
          <w:szCs w:val="24"/>
        </w:rPr>
        <w:t xml:space="preserve"> o adulto não deve sobrecarregar a criança com os figurinos, pois nem todas as crianças querem e gostam de usar vestimentas e essa imposição pode influenciar o drama que vão fazer.</w:t>
      </w:r>
    </w:p>
    <w:p w:rsidR="00933DD9" w:rsidRDefault="005E4FF4" w:rsidP="005C0AC9">
      <w:pPr>
        <w:jc w:val="both"/>
        <w:rPr>
          <w:szCs w:val="24"/>
        </w:rPr>
      </w:pPr>
      <w:r>
        <w:rPr>
          <w:szCs w:val="24"/>
        </w:rPr>
        <w:tab/>
        <w:t>Quando são disponibilizada</w:t>
      </w:r>
      <w:r w:rsidR="00933DD9">
        <w:rPr>
          <w:szCs w:val="24"/>
        </w:rPr>
        <w:t>s vestes</w:t>
      </w:r>
      <w:r>
        <w:rPr>
          <w:szCs w:val="24"/>
        </w:rPr>
        <w:t>,</w:t>
      </w:r>
      <w:r w:rsidR="00933DD9">
        <w:rPr>
          <w:szCs w:val="24"/>
        </w:rPr>
        <w:t xml:space="preserve"> estas não devem ser apenas ro</w:t>
      </w:r>
      <w:r>
        <w:rPr>
          <w:szCs w:val="24"/>
        </w:rPr>
        <w:t>upas propriamente ditas, deve</w:t>
      </w:r>
      <w:r w:rsidR="00933DD9">
        <w:rPr>
          <w:szCs w:val="24"/>
        </w:rPr>
        <w:t xml:space="preserve"> dar</w:t>
      </w:r>
      <w:r>
        <w:rPr>
          <w:szCs w:val="24"/>
        </w:rPr>
        <w:t>-se</w:t>
      </w:r>
      <w:r w:rsidR="00933DD9">
        <w:rPr>
          <w:szCs w:val="24"/>
        </w:rPr>
        <w:t xml:space="preserve"> às crianças </w:t>
      </w:r>
      <w:r>
        <w:rPr>
          <w:szCs w:val="24"/>
        </w:rPr>
        <w:t xml:space="preserve">- </w:t>
      </w:r>
      <w:r w:rsidR="00933DD9">
        <w:rPr>
          <w:szCs w:val="24"/>
        </w:rPr>
        <w:t xml:space="preserve">panos, roupas velhas, </w:t>
      </w:r>
      <w:r>
        <w:rPr>
          <w:szCs w:val="24"/>
        </w:rPr>
        <w:t xml:space="preserve">para </w:t>
      </w:r>
      <w:r w:rsidR="00933DD9">
        <w:rPr>
          <w:szCs w:val="24"/>
        </w:rPr>
        <w:t xml:space="preserve">que </w:t>
      </w:r>
      <w:r>
        <w:rPr>
          <w:szCs w:val="24"/>
        </w:rPr>
        <w:t xml:space="preserve">as </w:t>
      </w:r>
      <w:r w:rsidR="00933DD9">
        <w:rPr>
          <w:szCs w:val="24"/>
        </w:rPr>
        <w:t>possam modificar e adaptá-las ao que necessitam.</w:t>
      </w:r>
    </w:p>
    <w:p w:rsidR="00131EDF" w:rsidRDefault="00131EDF" w:rsidP="005C0AC9">
      <w:pPr>
        <w:jc w:val="both"/>
        <w:rPr>
          <w:szCs w:val="24"/>
        </w:rPr>
      </w:pPr>
    </w:p>
    <w:p w:rsidR="00F61BE0" w:rsidRDefault="00F61BE0" w:rsidP="005C0AC9">
      <w:pPr>
        <w:jc w:val="both"/>
        <w:rPr>
          <w:szCs w:val="24"/>
        </w:rPr>
      </w:pPr>
    </w:p>
    <w:p w:rsidR="004C2E48" w:rsidRDefault="00131EDF" w:rsidP="005C0AC9">
      <w:pPr>
        <w:jc w:val="both"/>
        <w:rPr>
          <w:b/>
          <w:szCs w:val="24"/>
        </w:rPr>
      </w:pPr>
      <w:r>
        <w:rPr>
          <w:szCs w:val="24"/>
        </w:rPr>
        <w:tab/>
      </w:r>
      <w:r w:rsidR="004C2E48">
        <w:rPr>
          <w:szCs w:val="24"/>
        </w:rPr>
        <w:tab/>
      </w:r>
      <w:r w:rsidR="004C2E48" w:rsidRPr="004C2E48">
        <w:rPr>
          <w:b/>
          <w:szCs w:val="24"/>
        </w:rPr>
        <w:t>Trabalho em Condições Difíceis</w:t>
      </w:r>
    </w:p>
    <w:p w:rsidR="00F61BE0" w:rsidRDefault="00F61BE0" w:rsidP="005C0AC9">
      <w:pPr>
        <w:jc w:val="both"/>
        <w:rPr>
          <w:b/>
          <w:szCs w:val="24"/>
        </w:rPr>
      </w:pPr>
    </w:p>
    <w:p w:rsidR="004C2E48" w:rsidRDefault="004C2E48" w:rsidP="005C0AC9">
      <w:pPr>
        <w:jc w:val="both"/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>Como referimos anteriormente, por vezes o espaço existente na instituição não é o melhor, ou porque não tem amplitude suficiente ou porque</w:t>
      </w:r>
      <w:r w:rsidR="005E4FF4">
        <w:rPr>
          <w:szCs w:val="24"/>
        </w:rPr>
        <w:t xml:space="preserve"> está demasiado cheio Q</w:t>
      </w:r>
      <w:r>
        <w:rPr>
          <w:szCs w:val="24"/>
        </w:rPr>
        <w:t>uando não existe um polivalente ou um espaço exterior agradável</w:t>
      </w:r>
      <w:r w:rsidR="005E4FF4">
        <w:rPr>
          <w:szCs w:val="24"/>
        </w:rPr>
        <w:t>,</w:t>
      </w:r>
      <w:r>
        <w:rPr>
          <w:szCs w:val="24"/>
        </w:rPr>
        <w:t xml:space="preserve"> o educador tem que se adaptar às condições que tem, afastando as mesas e empilhando as cadeiras.</w:t>
      </w:r>
    </w:p>
    <w:p w:rsidR="004C2E48" w:rsidRPr="004C2E48" w:rsidRDefault="004C2E48" w:rsidP="005C0AC9">
      <w:pPr>
        <w:jc w:val="both"/>
        <w:rPr>
          <w:szCs w:val="24"/>
        </w:rPr>
      </w:pPr>
      <w:r>
        <w:rPr>
          <w:szCs w:val="24"/>
        </w:rPr>
        <w:tab/>
        <w:t>Nestas idades</w:t>
      </w:r>
      <w:r w:rsidR="005E4FF4">
        <w:rPr>
          <w:szCs w:val="24"/>
        </w:rPr>
        <w:t>,</w:t>
      </w:r>
      <w:r>
        <w:rPr>
          <w:szCs w:val="24"/>
        </w:rPr>
        <w:t xml:space="preserve"> é extremamente importante que o educador faça actividades de drama infantil com toda a turma, pois os grupinhos já estão bastante assentes nestas idades e todo o trabalho que possa ser desenvolvido em grande grupo aumenta as ligações que toda a turma deve ter, visto que o jogo dramático é um momento de partilha de opiniões e experiências de vida.</w:t>
      </w:r>
    </w:p>
    <w:p w:rsidR="004C2E48" w:rsidRDefault="004C2E48" w:rsidP="005C0AC9">
      <w:pPr>
        <w:jc w:val="both"/>
        <w:rPr>
          <w:szCs w:val="24"/>
        </w:rPr>
      </w:pPr>
    </w:p>
    <w:p w:rsidR="002C6F24" w:rsidRDefault="002C6F24" w:rsidP="005C0AC9">
      <w:pPr>
        <w:jc w:val="both"/>
        <w:rPr>
          <w:szCs w:val="24"/>
        </w:rPr>
      </w:pPr>
    </w:p>
    <w:p w:rsidR="00F61BE0" w:rsidRPr="002042DE" w:rsidRDefault="00F61BE0" w:rsidP="005C0AC9">
      <w:pPr>
        <w:jc w:val="both"/>
        <w:rPr>
          <w:b/>
          <w:sz w:val="32"/>
        </w:rPr>
      </w:pPr>
      <w:r>
        <w:rPr>
          <w:szCs w:val="24"/>
        </w:rPr>
        <w:tab/>
      </w:r>
      <w:r w:rsidRPr="002042DE">
        <w:rPr>
          <w:b/>
          <w:sz w:val="32"/>
        </w:rPr>
        <w:t>O que Fazer com o Pré-Adolescente</w:t>
      </w:r>
    </w:p>
    <w:p w:rsidR="002042DE" w:rsidRDefault="002042DE" w:rsidP="005C0AC9">
      <w:pPr>
        <w:jc w:val="both"/>
        <w:rPr>
          <w:b/>
          <w:sz w:val="28"/>
          <w:szCs w:val="28"/>
        </w:rPr>
      </w:pPr>
    </w:p>
    <w:p w:rsidR="002042DE" w:rsidRPr="002042DE" w:rsidRDefault="002042DE" w:rsidP="002042DE">
      <w:pPr>
        <w:ind w:firstLine="708"/>
        <w:jc w:val="both"/>
        <w:rPr>
          <w:b/>
          <w:sz w:val="28"/>
          <w:szCs w:val="28"/>
        </w:rPr>
      </w:pPr>
      <w:r w:rsidRPr="002042DE">
        <w:rPr>
          <w:b/>
          <w:sz w:val="28"/>
          <w:szCs w:val="28"/>
        </w:rPr>
        <w:t xml:space="preserve">Crianças </w:t>
      </w:r>
      <w:r w:rsidR="00F40514">
        <w:rPr>
          <w:b/>
          <w:sz w:val="28"/>
          <w:szCs w:val="28"/>
        </w:rPr>
        <w:t>de onze a treze anos (já experie</w:t>
      </w:r>
      <w:r w:rsidR="00F40514" w:rsidRPr="002042DE">
        <w:rPr>
          <w:b/>
          <w:sz w:val="28"/>
          <w:szCs w:val="28"/>
        </w:rPr>
        <w:t>ntes</w:t>
      </w:r>
      <w:r w:rsidRPr="002042DE">
        <w:rPr>
          <w:b/>
          <w:sz w:val="28"/>
          <w:szCs w:val="28"/>
        </w:rPr>
        <w:t>)</w:t>
      </w:r>
    </w:p>
    <w:p w:rsidR="004C2E48" w:rsidRDefault="004C2E48" w:rsidP="005C0AC9">
      <w:pPr>
        <w:jc w:val="both"/>
        <w:rPr>
          <w:szCs w:val="24"/>
        </w:rPr>
      </w:pPr>
      <w:r>
        <w:rPr>
          <w:szCs w:val="24"/>
        </w:rPr>
        <w:tab/>
      </w:r>
    </w:p>
    <w:p w:rsidR="002042DE" w:rsidRDefault="002042DE" w:rsidP="002042DE">
      <w:pPr>
        <w:ind w:firstLine="708"/>
        <w:jc w:val="both"/>
        <w:rPr>
          <w:szCs w:val="24"/>
        </w:rPr>
      </w:pPr>
      <w:r>
        <w:rPr>
          <w:szCs w:val="24"/>
        </w:rPr>
        <w:t xml:space="preserve">Nestas idades já não é necessário fazer muitas sugestões, pois as crianças destas </w:t>
      </w:r>
      <w:r w:rsidR="005E4FF4">
        <w:rPr>
          <w:szCs w:val="24"/>
        </w:rPr>
        <w:t xml:space="preserve">idades já têm experiência. A </w:t>
      </w:r>
      <w:r w:rsidR="00F40514">
        <w:rPr>
          <w:szCs w:val="24"/>
        </w:rPr>
        <w:t xml:space="preserve">lém disso, entre elas </w:t>
      </w:r>
      <w:r>
        <w:rPr>
          <w:szCs w:val="24"/>
        </w:rPr>
        <w:t>existem sugestões que são dadas de forma a melhorar a representação.</w:t>
      </w:r>
    </w:p>
    <w:p w:rsidR="002042DE" w:rsidRDefault="002042DE" w:rsidP="002042DE">
      <w:pPr>
        <w:ind w:firstLine="708"/>
        <w:jc w:val="both"/>
        <w:rPr>
          <w:szCs w:val="24"/>
        </w:rPr>
      </w:pPr>
      <w:r>
        <w:rPr>
          <w:szCs w:val="24"/>
        </w:rPr>
        <w:t>O grande papel do educador nestas idades</w:t>
      </w:r>
      <w:r w:rsidR="005E4FF4">
        <w:rPr>
          <w:szCs w:val="24"/>
        </w:rPr>
        <w:t>,</w:t>
      </w:r>
      <w:r>
        <w:rPr>
          <w:szCs w:val="24"/>
        </w:rPr>
        <w:t xml:space="preserve"> é incentivar </w:t>
      </w:r>
      <w:r w:rsidR="0032547F">
        <w:rPr>
          <w:szCs w:val="24"/>
        </w:rPr>
        <w:t xml:space="preserve">os pré-adolescentes </w:t>
      </w:r>
      <w:r w:rsidR="005E4FF4">
        <w:rPr>
          <w:szCs w:val="24"/>
        </w:rPr>
        <w:t>que s</w:t>
      </w:r>
      <w:r w:rsidR="00F40514">
        <w:rPr>
          <w:szCs w:val="24"/>
        </w:rPr>
        <w:t>ejam mais acanhado</w:t>
      </w:r>
      <w:r>
        <w:rPr>
          <w:szCs w:val="24"/>
        </w:rPr>
        <w:t xml:space="preserve">s, pois a timidez </w:t>
      </w:r>
      <w:r w:rsidR="005E4FF4">
        <w:rPr>
          <w:szCs w:val="24"/>
        </w:rPr>
        <w:t>surge com força nestas idades. O</w:t>
      </w:r>
      <w:r>
        <w:rPr>
          <w:szCs w:val="24"/>
        </w:rPr>
        <w:t>s pré-</w:t>
      </w:r>
      <w:r>
        <w:rPr>
          <w:szCs w:val="24"/>
        </w:rPr>
        <w:lastRenderedPageBreak/>
        <w:t>adolescentes deixam de se querer expor, pois acham que já não são coisas para as suas idades.</w:t>
      </w:r>
    </w:p>
    <w:p w:rsidR="0032547F" w:rsidRDefault="0032547F" w:rsidP="002042DE">
      <w:pPr>
        <w:ind w:firstLine="708"/>
        <w:jc w:val="both"/>
        <w:rPr>
          <w:szCs w:val="24"/>
        </w:rPr>
      </w:pPr>
    </w:p>
    <w:p w:rsidR="0032547F" w:rsidRDefault="0032547F" w:rsidP="002042DE">
      <w:pPr>
        <w:ind w:firstLine="708"/>
        <w:jc w:val="both"/>
        <w:rPr>
          <w:b/>
          <w:szCs w:val="24"/>
        </w:rPr>
      </w:pPr>
      <w:r>
        <w:rPr>
          <w:szCs w:val="24"/>
        </w:rPr>
        <w:tab/>
      </w:r>
      <w:r w:rsidRPr="0032547F">
        <w:rPr>
          <w:b/>
          <w:szCs w:val="24"/>
        </w:rPr>
        <w:t>Para Principiantes</w:t>
      </w:r>
    </w:p>
    <w:p w:rsidR="0032547F" w:rsidRDefault="0032547F" w:rsidP="002042DE">
      <w:pPr>
        <w:ind w:firstLine="708"/>
        <w:jc w:val="both"/>
        <w:rPr>
          <w:szCs w:val="24"/>
        </w:rPr>
      </w:pPr>
    </w:p>
    <w:p w:rsidR="0032547F" w:rsidRDefault="0032547F" w:rsidP="002042DE">
      <w:pPr>
        <w:ind w:firstLine="708"/>
        <w:jc w:val="both"/>
        <w:rPr>
          <w:szCs w:val="24"/>
        </w:rPr>
      </w:pPr>
      <w:r>
        <w:rPr>
          <w:szCs w:val="24"/>
        </w:rPr>
        <w:t>Infelizmente</w:t>
      </w:r>
      <w:r w:rsidR="000A397E">
        <w:rPr>
          <w:szCs w:val="24"/>
        </w:rPr>
        <w:t>,</w:t>
      </w:r>
      <w:r>
        <w:rPr>
          <w:szCs w:val="24"/>
        </w:rPr>
        <w:t xml:space="preserve"> nem todos os educadores cumprem as Orientações Curriculares para o Pré-escolar</w:t>
      </w:r>
      <w:r w:rsidR="000A397E">
        <w:rPr>
          <w:szCs w:val="24"/>
        </w:rPr>
        <w:t>,</w:t>
      </w:r>
      <w:r>
        <w:rPr>
          <w:szCs w:val="24"/>
        </w:rPr>
        <w:t xml:space="preserve"> assim como o Programa Nacional para o Primeiro Ciclo, onde vem frisada a importância e a necessidade da Expressão Dramática ser trabalhada nas escolas. O que faz com que existam pré-adolescen</w:t>
      </w:r>
      <w:r w:rsidR="000A397E">
        <w:rPr>
          <w:szCs w:val="24"/>
        </w:rPr>
        <w:t>tes que chegam ao segundo ciclo -</w:t>
      </w:r>
      <w:r>
        <w:rPr>
          <w:szCs w:val="24"/>
        </w:rPr>
        <w:t xml:space="preserve"> altura em que a Expressão Dramática já não está englobada no programa, mas que mesmo assim deve ser inserida em todas as disciplinas deste ciclo</w:t>
      </w:r>
      <w:r w:rsidR="000A397E">
        <w:rPr>
          <w:szCs w:val="24"/>
        </w:rPr>
        <w:t>,</w:t>
      </w:r>
      <w:r>
        <w:rPr>
          <w:szCs w:val="24"/>
        </w:rPr>
        <w:t xml:space="preserve"> como um complemento </w:t>
      </w:r>
      <w:r w:rsidR="000A397E">
        <w:rPr>
          <w:szCs w:val="24"/>
        </w:rPr>
        <w:t>e método de leccionar a matéria -</w:t>
      </w:r>
      <w:r>
        <w:rPr>
          <w:szCs w:val="24"/>
        </w:rPr>
        <w:t xml:space="preserve"> e não têm qualquer experiencia nem contacto com o jogo dramático. A nosso ver</w:t>
      </w:r>
      <w:r w:rsidR="000A397E">
        <w:rPr>
          <w:szCs w:val="24"/>
        </w:rPr>
        <w:t>,</w:t>
      </w:r>
      <w:r>
        <w:rPr>
          <w:szCs w:val="24"/>
        </w:rPr>
        <w:t xml:space="preserve"> esta é uma grande lacuna da educação do nosso país, pois não é dada a devida importância a esta expressão, assim como acontece mais cedo ou mais tarde às restantes expressões.</w:t>
      </w:r>
    </w:p>
    <w:p w:rsidR="0032547F" w:rsidRDefault="0032547F" w:rsidP="002042DE">
      <w:pPr>
        <w:ind w:firstLine="708"/>
        <w:jc w:val="both"/>
        <w:rPr>
          <w:szCs w:val="24"/>
        </w:rPr>
      </w:pPr>
      <w:r>
        <w:rPr>
          <w:szCs w:val="24"/>
        </w:rPr>
        <w:t>“(…</w:t>
      </w:r>
      <w:r w:rsidR="000A397E">
        <w:rPr>
          <w:szCs w:val="24"/>
        </w:rPr>
        <w:t>) Podemos ajudá-las a adquirir</w:t>
      </w:r>
      <w:r>
        <w:rPr>
          <w:szCs w:val="24"/>
        </w:rPr>
        <w:t xml:space="preserve"> mais senso de caracterização e situação, e maior observação do drama quotidiano da vida(…)”</w:t>
      </w:r>
      <w:r w:rsidR="00733767">
        <w:rPr>
          <w:rStyle w:val="Refdenotaderodap"/>
          <w:szCs w:val="24"/>
        </w:rPr>
        <w:footnoteReference w:id="13"/>
      </w:r>
      <w:r>
        <w:rPr>
          <w:szCs w:val="24"/>
        </w:rPr>
        <w:t xml:space="preserve"> por exemplo “(…) Toda a sala de aula ou salão pode então ser transformado numa estação de estrada de ferro; mais tarde, quando já se ganhou alguma prática de ser essa gente, pode-se introduzir uma situação simples, como por exemplo, alguém furtando </w:t>
      </w:r>
      <w:r w:rsidR="00733767">
        <w:rPr>
          <w:szCs w:val="24"/>
        </w:rPr>
        <w:t>a bolsa da velha senhora (…)”</w:t>
      </w:r>
      <w:r w:rsidR="00733767">
        <w:rPr>
          <w:rStyle w:val="Refdenotaderodap"/>
          <w:szCs w:val="24"/>
        </w:rPr>
        <w:footnoteReference w:id="14"/>
      </w:r>
      <w:r w:rsidR="00733767">
        <w:rPr>
          <w:szCs w:val="24"/>
        </w:rPr>
        <w:t>. Com este exemplo compreendemos que devemos incentivar os pré-adolescentes com cenas do quotidiano simples, pelas qu</w:t>
      </w:r>
      <w:r w:rsidR="000A397E">
        <w:rPr>
          <w:szCs w:val="24"/>
        </w:rPr>
        <w:t>a</w:t>
      </w:r>
      <w:r w:rsidR="00733767">
        <w:rPr>
          <w:szCs w:val="24"/>
        </w:rPr>
        <w:t>is já todas tenham passado e</w:t>
      </w:r>
      <w:r w:rsidR="000A397E">
        <w:rPr>
          <w:szCs w:val="24"/>
        </w:rPr>
        <w:t>,</w:t>
      </w:r>
      <w:r w:rsidR="00733767">
        <w:rPr>
          <w:szCs w:val="24"/>
        </w:rPr>
        <w:t xml:space="preserve"> depois dos alunos terem compreendido a cena</w:t>
      </w:r>
      <w:r w:rsidR="000A397E">
        <w:rPr>
          <w:szCs w:val="24"/>
        </w:rPr>
        <w:t>,</w:t>
      </w:r>
      <w:r w:rsidR="00733767">
        <w:rPr>
          <w:szCs w:val="24"/>
        </w:rPr>
        <w:t xml:space="preserve"> o educador deve colocar problemas nas representações, para estimular os alunos. </w:t>
      </w:r>
    </w:p>
    <w:p w:rsidR="00733767" w:rsidRDefault="00733767" w:rsidP="002042DE">
      <w:pPr>
        <w:ind w:firstLine="708"/>
        <w:jc w:val="both"/>
        <w:rPr>
          <w:szCs w:val="24"/>
        </w:rPr>
      </w:pPr>
    </w:p>
    <w:p w:rsidR="00733767" w:rsidRDefault="00733767" w:rsidP="002042DE">
      <w:pPr>
        <w:ind w:firstLine="708"/>
        <w:jc w:val="both"/>
        <w:rPr>
          <w:b/>
          <w:sz w:val="32"/>
        </w:rPr>
      </w:pPr>
      <w:r w:rsidRPr="00733767">
        <w:rPr>
          <w:b/>
          <w:sz w:val="32"/>
        </w:rPr>
        <w:t>Como Ultrapassar o Espaço entre Improvisação e Peças Escritas</w:t>
      </w:r>
    </w:p>
    <w:p w:rsidR="00733767" w:rsidRDefault="00733767" w:rsidP="002042DE">
      <w:pPr>
        <w:ind w:firstLine="708"/>
        <w:jc w:val="both"/>
        <w:rPr>
          <w:szCs w:val="24"/>
        </w:rPr>
      </w:pPr>
    </w:p>
    <w:p w:rsidR="00733767" w:rsidRDefault="00733767" w:rsidP="002042DE">
      <w:pPr>
        <w:ind w:firstLine="708"/>
        <w:jc w:val="both"/>
        <w:rPr>
          <w:szCs w:val="24"/>
        </w:rPr>
      </w:pPr>
      <w:r>
        <w:rPr>
          <w:szCs w:val="24"/>
        </w:rPr>
        <w:t>Aos treze anos</w:t>
      </w:r>
      <w:r w:rsidR="000A397E">
        <w:rPr>
          <w:szCs w:val="24"/>
        </w:rPr>
        <w:t>,</w:t>
      </w:r>
      <w:r>
        <w:rPr>
          <w:szCs w:val="24"/>
        </w:rPr>
        <w:t xml:space="preserve"> surge a </w:t>
      </w:r>
      <w:r w:rsidR="000A397E">
        <w:rPr>
          <w:szCs w:val="24"/>
        </w:rPr>
        <w:t>vontade de ter uma peça escrita. O</w:t>
      </w:r>
      <w:r>
        <w:rPr>
          <w:szCs w:val="24"/>
        </w:rPr>
        <w:t xml:space="preserve"> </w:t>
      </w:r>
      <w:r w:rsidR="00DA6337">
        <w:rPr>
          <w:szCs w:val="24"/>
        </w:rPr>
        <w:t>professor</w:t>
      </w:r>
      <w:r>
        <w:rPr>
          <w:szCs w:val="24"/>
        </w:rPr>
        <w:t xml:space="preserve"> para escrever a peça</w:t>
      </w:r>
      <w:r w:rsidR="000A397E">
        <w:rPr>
          <w:szCs w:val="24"/>
        </w:rPr>
        <w:t>, deve</w:t>
      </w:r>
      <w:r>
        <w:rPr>
          <w:szCs w:val="24"/>
        </w:rPr>
        <w:t xml:space="preserve"> guiar</w:t>
      </w:r>
      <w:r w:rsidR="000A397E">
        <w:rPr>
          <w:szCs w:val="24"/>
        </w:rPr>
        <w:t>-se</w:t>
      </w:r>
      <w:r>
        <w:rPr>
          <w:szCs w:val="24"/>
        </w:rPr>
        <w:t xml:space="preserve"> pelas ideias dos alunos, anotando-as e vendo as </w:t>
      </w:r>
      <w:r>
        <w:rPr>
          <w:szCs w:val="24"/>
        </w:rPr>
        <w:lastRenderedPageBreak/>
        <w:t>representações que os mesmos fazem, de forma a acrescentar mais notas sobre o texto que irá escrever ou pedir aos alunos que escrevam.</w:t>
      </w:r>
    </w:p>
    <w:p w:rsidR="001F1524" w:rsidRPr="00733767" w:rsidRDefault="001F1524" w:rsidP="002042DE">
      <w:pPr>
        <w:ind w:firstLine="708"/>
        <w:jc w:val="both"/>
        <w:rPr>
          <w:szCs w:val="24"/>
        </w:rPr>
      </w:pPr>
      <w:r>
        <w:rPr>
          <w:szCs w:val="24"/>
        </w:rPr>
        <w:t>“(…) Não diga coisas como “Não, não, assim não dá, ele não diria uma coisa dessas” mas incentive-os</w:t>
      </w:r>
      <w:r w:rsidR="000A397E">
        <w:rPr>
          <w:szCs w:val="24"/>
        </w:rPr>
        <w:t>,</w:t>
      </w:r>
      <w:r>
        <w:rPr>
          <w:szCs w:val="24"/>
        </w:rPr>
        <w:t xml:space="preserve"> fazendo observações como “Não sei se esse homem, naquela situação, diria mesmo isso. Vocês não acham</w:t>
      </w:r>
      <w:r w:rsidR="000A397E">
        <w:rPr>
          <w:szCs w:val="24"/>
        </w:rPr>
        <w:t>,</w:t>
      </w:r>
      <w:r>
        <w:rPr>
          <w:szCs w:val="24"/>
        </w:rPr>
        <w:t xml:space="preserve"> que talvez ele pudesse estar um pouco mais assustado ou emocionado? (…</w:t>
      </w:r>
      <w:r w:rsidR="00DA6337">
        <w:rPr>
          <w:szCs w:val="24"/>
        </w:rPr>
        <w:t xml:space="preserve">) </w:t>
      </w:r>
      <w:r>
        <w:rPr>
          <w:szCs w:val="24"/>
        </w:rPr>
        <w:t>”</w:t>
      </w:r>
      <w:r>
        <w:rPr>
          <w:rStyle w:val="Refdenotaderodap"/>
          <w:szCs w:val="24"/>
        </w:rPr>
        <w:footnoteReference w:id="15"/>
      </w:r>
      <w:r>
        <w:rPr>
          <w:szCs w:val="24"/>
        </w:rPr>
        <w:t>.</w:t>
      </w:r>
    </w:p>
    <w:p w:rsidR="0032547F" w:rsidRDefault="001F1524" w:rsidP="002042DE">
      <w:pPr>
        <w:ind w:firstLine="708"/>
        <w:jc w:val="both"/>
        <w:rPr>
          <w:szCs w:val="24"/>
        </w:rPr>
      </w:pPr>
      <w:r>
        <w:rPr>
          <w:szCs w:val="24"/>
        </w:rPr>
        <w:t>Com a experiência</w:t>
      </w:r>
      <w:r w:rsidR="000A397E">
        <w:rPr>
          <w:szCs w:val="24"/>
        </w:rPr>
        <w:t>,</w:t>
      </w:r>
      <w:r>
        <w:rPr>
          <w:szCs w:val="24"/>
        </w:rPr>
        <w:t xml:space="preserve"> as crianças irão habituar-se a peças escritas por outro autor.</w:t>
      </w:r>
    </w:p>
    <w:p w:rsidR="00933DD9" w:rsidRPr="00933DD9" w:rsidRDefault="00933DD9" w:rsidP="005C0AC9">
      <w:pPr>
        <w:jc w:val="both"/>
        <w:rPr>
          <w:szCs w:val="24"/>
        </w:rPr>
      </w:pPr>
      <w:r>
        <w:rPr>
          <w:szCs w:val="24"/>
        </w:rPr>
        <w:tab/>
      </w:r>
    </w:p>
    <w:p w:rsidR="00933DD9" w:rsidRDefault="00933DD9" w:rsidP="005C0AC9">
      <w:pPr>
        <w:jc w:val="both"/>
        <w:rPr>
          <w:szCs w:val="24"/>
        </w:rPr>
      </w:pPr>
    </w:p>
    <w:p w:rsidR="00933DD9" w:rsidRDefault="00933DD9" w:rsidP="005C0AC9">
      <w:pPr>
        <w:jc w:val="both"/>
        <w:rPr>
          <w:szCs w:val="24"/>
        </w:rPr>
      </w:pPr>
    </w:p>
    <w:p w:rsidR="00727039" w:rsidRDefault="00727039" w:rsidP="005C0AC9">
      <w:pPr>
        <w:jc w:val="both"/>
        <w:rPr>
          <w:szCs w:val="24"/>
        </w:rPr>
      </w:pPr>
    </w:p>
    <w:p w:rsidR="00727039" w:rsidRDefault="00727039" w:rsidP="005C0AC9">
      <w:pPr>
        <w:jc w:val="both"/>
        <w:rPr>
          <w:szCs w:val="24"/>
        </w:rPr>
      </w:pPr>
    </w:p>
    <w:p w:rsidR="00727039" w:rsidRDefault="00727039" w:rsidP="005C0AC9">
      <w:pPr>
        <w:jc w:val="both"/>
        <w:rPr>
          <w:szCs w:val="24"/>
        </w:rPr>
      </w:pPr>
    </w:p>
    <w:p w:rsidR="002C6F24" w:rsidRDefault="002C6F24" w:rsidP="005C0AC9">
      <w:pPr>
        <w:jc w:val="both"/>
        <w:rPr>
          <w:szCs w:val="24"/>
        </w:rPr>
      </w:pPr>
    </w:p>
    <w:p w:rsidR="002C6F24" w:rsidRDefault="002C6F24" w:rsidP="005C0AC9">
      <w:pPr>
        <w:jc w:val="both"/>
        <w:rPr>
          <w:szCs w:val="24"/>
        </w:rPr>
      </w:pPr>
    </w:p>
    <w:p w:rsidR="002C6F24" w:rsidRDefault="002C6F24" w:rsidP="005C0AC9">
      <w:pPr>
        <w:jc w:val="both"/>
        <w:rPr>
          <w:szCs w:val="24"/>
        </w:rPr>
      </w:pPr>
    </w:p>
    <w:p w:rsidR="002C6F24" w:rsidRDefault="002C6F24" w:rsidP="005C0AC9">
      <w:pPr>
        <w:jc w:val="both"/>
        <w:rPr>
          <w:szCs w:val="24"/>
        </w:rPr>
      </w:pPr>
    </w:p>
    <w:p w:rsidR="002C6F24" w:rsidRDefault="002C6F24" w:rsidP="005C0AC9">
      <w:pPr>
        <w:jc w:val="both"/>
        <w:rPr>
          <w:szCs w:val="24"/>
        </w:rPr>
      </w:pPr>
    </w:p>
    <w:p w:rsidR="002C6F24" w:rsidRDefault="002C6F24" w:rsidP="005C0AC9">
      <w:pPr>
        <w:jc w:val="both"/>
        <w:rPr>
          <w:szCs w:val="24"/>
        </w:rPr>
      </w:pPr>
    </w:p>
    <w:p w:rsidR="002C6F24" w:rsidRDefault="002C6F24" w:rsidP="005C0AC9">
      <w:pPr>
        <w:jc w:val="both"/>
        <w:rPr>
          <w:szCs w:val="24"/>
        </w:rPr>
      </w:pPr>
    </w:p>
    <w:p w:rsidR="002C6F24" w:rsidRDefault="002C6F24" w:rsidP="005C0AC9">
      <w:pPr>
        <w:jc w:val="both"/>
        <w:rPr>
          <w:szCs w:val="24"/>
        </w:rPr>
      </w:pPr>
    </w:p>
    <w:p w:rsidR="002C6F24" w:rsidRDefault="002C6F24" w:rsidP="005C0AC9">
      <w:pPr>
        <w:jc w:val="both"/>
        <w:rPr>
          <w:szCs w:val="24"/>
        </w:rPr>
      </w:pPr>
    </w:p>
    <w:p w:rsidR="002C6F24" w:rsidRDefault="002C6F24" w:rsidP="005C0AC9">
      <w:pPr>
        <w:jc w:val="both"/>
        <w:rPr>
          <w:szCs w:val="24"/>
        </w:rPr>
      </w:pPr>
    </w:p>
    <w:p w:rsidR="002C6F24" w:rsidRDefault="002C6F24" w:rsidP="005C0AC9">
      <w:pPr>
        <w:jc w:val="both"/>
        <w:rPr>
          <w:szCs w:val="24"/>
        </w:rPr>
      </w:pPr>
    </w:p>
    <w:p w:rsidR="002C6F24" w:rsidRDefault="002C6F24" w:rsidP="005C0AC9">
      <w:pPr>
        <w:jc w:val="both"/>
        <w:rPr>
          <w:szCs w:val="24"/>
        </w:rPr>
      </w:pPr>
    </w:p>
    <w:p w:rsidR="002C6F24" w:rsidRDefault="002C6F24" w:rsidP="005C0AC9">
      <w:pPr>
        <w:jc w:val="both"/>
        <w:rPr>
          <w:szCs w:val="24"/>
        </w:rPr>
      </w:pPr>
    </w:p>
    <w:p w:rsidR="002C6F24" w:rsidRDefault="002C6F24" w:rsidP="005C0AC9">
      <w:pPr>
        <w:jc w:val="both"/>
        <w:rPr>
          <w:szCs w:val="24"/>
        </w:rPr>
      </w:pPr>
    </w:p>
    <w:p w:rsidR="002C6F24" w:rsidRDefault="002C6F24" w:rsidP="005C0AC9">
      <w:pPr>
        <w:jc w:val="both"/>
        <w:rPr>
          <w:szCs w:val="24"/>
        </w:rPr>
      </w:pPr>
    </w:p>
    <w:p w:rsidR="002C6F24" w:rsidRDefault="002C6F24" w:rsidP="005C0AC9">
      <w:pPr>
        <w:jc w:val="both"/>
        <w:rPr>
          <w:szCs w:val="24"/>
        </w:rPr>
      </w:pPr>
    </w:p>
    <w:p w:rsidR="002C6F24" w:rsidRDefault="002C6F24" w:rsidP="005C0AC9">
      <w:pPr>
        <w:jc w:val="both"/>
        <w:rPr>
          <w:szCs w:val="24"/>
        </w:rPr>
      </w:pPr>
    </w:p>
    <w:p w:rsidR="002C6F24" w:rsidRDefault="002C6F24" w:rsidP="005C0AC9">
      <w:pPr>
        <w:jc w:val="both"/>
        <w:rPr>
          <w:szCs w:val="24"/>
        </w:rPr>
      </w:pPr>
    </w:p>
    <w:p w:rsidR="002C6F24" w:rsidRDefault="002C6F24" w:rsidP="005C0AC9">
      <w:pPr>
        <w:jc w:val="both"/>
        <w:rPr>
          <w:szCs w:val="24"/>
        </w:rPr>
      </w:pPr>
    </w:p>
    <w:p w:rsidR="00727039" w:rsidRPr="00727039" w:rsidRDefault="00727039" w:rsidP="005C0AC9">
      <w:pPr>
        <w:jc w:val="both"/>
        <w:rPr>
          <w:b/>
          <w:sz w:val="32"/>
        </w:rPr>
      </w:pPr>
      <w:r>
        <w:rPr>
          <w:szCs w:val="24"/>
        </w:rPr>
        <w:lastRenderedPageBreak/>
        <w:tab/>
      </w:r>
      <w:r w:rsidRPr="00727039">
        <w:rPr>
          <w:b/>
          <w:sz w:val="32"/>
        </w:rPr>
        <w:t>Conclusão:</w:t>
      </w:r>
    </w:p>
    <w:p w:rsidR="00727039" w:rsidRDefault="00727039" w:rsidP="00727039">
      <w:pPr>
        <w:jc w:val="both"/>
        <w:rPr>
          <w:szCs w:val="24"/>
        </w:rPr>
      </w:pPr>
    </w:p>
    <w:p w:rsidR="00727039" w:rsidRPr="00C00778" w:rsidRDefault="00727039" w:rsidP="00727039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C00778">
        <w:t>Em suma</w:t>
      </w:r>
      <w:r w:rsidR="000A397E" w:rsidRPr="00C00778">
        <w:t>,</w:t>
      </w:r>
      <w:r w:rsidRPr="00C00778">
        <w:t xml:space="preserve"> podemos concluir que a realização dest</w:t>
      </w:r>
      <w:r w:rsidR="000A397E" w:rsidRPr="00C00778">
        <w:t>e trabalho nos permitiu</w:t>
      </w:r>
      <w:r w:rsidRPr="00C00778">
        <w:t xml:space="preserve"> descobrir este novo conceito do jogo dramático infantil, bem como acerca </w:t>
      </w:r>
      <w:r w:rsidR="00F40514" w:rsidRPr="00C00778">
        <w:t xml:space="preserve">do </w:t>
      </w:r>
      <w:r w:rsidRPr="00C00778">
        <w:t>próp</w:t>
      </w:r>
      <w:r w:rsidR="000A397E" w:rsidRPr="00C00778">
        <w:t>rio autor da obra. P</w:t>
      </w:r>
      <w:r w:rsidRPr="00C00778">
        <w:t xml:space="preserve">ermitiu-nos </w:t>
      </w:r>
      <w:r w:rsidR="000A397E" w:rsidRPr="00C00778">
        <w:t xml:space="preserve">também </w:t>
      </w:r>
      <w:r w:rsidRPr="00C00778">
        <w:t>conhecer melhor os pontos de vista do autor acerca do jogo dramát</w:t>
      </w:r>
      <w:r w:rsidR="00F40514" w:rsidRPr="00C00778">
        <w:t xml:space="preserve">ico, bem como o seu conceito e </w:t>
      </w:r>
      <w:r w:rsidRPr="00C00778">
        <w:t>as teorias</w:t>
      </w:r>
      <w:r w:rsidR="000A397E" w:rsidRPr="00C00778">
        <w:t xml:space="preserve"> que o mesmo</w:t>
      </w:r>
      <w:r w:rsidRPr="00C00778">
        <w:t xml:space="preserve"> defende.</w:t>
      </w:r>
    </w:p>
    <w:p w:rsidR="00727039" w:rsidRPr="00C00778" w:rsidRDefault="00727039" w:rsidP="00727039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C00778">
        <w:t>Após a leitura</w:t>
      </w:r>
      <w:r w:rsidR="000A397E" w:rsidRPr="00C00778">
        <w:t>,</w:t>
      </w:r>
      <w:r w:rsidRPr="00C00778">
        <w:t xml:space="preserve"> podemos reter que o autor defende que o jogo dramático é fundamental para o desenvolvimento cognitivo, social e psicológico da criança.</w:t>
      </w:r>
    </w:p>
    <w:p w:rsidR="00727039" w:rsidRPr="00C00778" w:rsidRDefault="00727039" w:rsidP="00727039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C00778">
        <w:t> </w:t>
      </w:r>
    </w:p>
    <w:p w:rsidR="00727039" w:rsidRPr="00C00778" w:rsidRDefault="00727039" w:rsidP="00727039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C00778">
        <w:t>“</w:t>
      </w:r>
      <w:r w:rsidR="00F40514" w:rsidRPr="00C00778">
        <w:t xml:space="preserve"> </w:t>
      </w:r>
      <w:r w:rsidRPr="00C00778">
        <w:t>(…) A expressão dramática é um meio de descoberta de si e do outro, de afirmação de si próprio na relação com o (s) outro (s) que corresponde a uma forma de se apropriar de situações sociais (…)”</w:t>
      </w:r>
      <w:r w:rsidRPr="00C00778">
        <w:rPr>
          <w:rStyle w:val="Refdenotaderodap"/>
        </w:rPr>
        <w:footnoteReference w:id="16"/>
      </w:r>
    </w:p>
    <w:p w:rsidR="00727039" w:rsidRPr="00C00778" w:rsidRDefault="00727039" w:rsidP="00727039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C00778">
        <w:t> </w:t>
      </w:r>
      <w:r w:rsidRPr="00C00778">
        <w:tab/>
        <w:t xml:space="preserve">A expressão dramática é um dos métodos mais consideráveis e plenos de educação. A diversidade da sua execução, abrangendo grande parte dos aspectos relevantes no desenvolvimento de nós </w:t>
      </w:r>
      <w:r w:rsidR="000A397E" w:rsidRPr="00C00778">
        <w:t xml:space="preserve">- </w:t>
      </w:r>
      <w:r w:rsidRPr="00C00778">
        <w:t>enquanto seres humanos</w:t>
      </w:r>
      <w:r w:rsidR="000A397E" w:rsidRPr="00C00778">
        <w:t>,</w:t>
      </w:r>
      <w:r w:rsidRPr="00C00778">
        <w:t xml:space="preserve"> e a grande amplitude de formas que pode tomar, podendo ser organizada conforme os objectivos, as idades e os meios disponíveis. O objectivo principal da expressão dramática é a expressão, ou seja, estimular a expressão livre de todos os seus sentimentos através do corpo.</w:t>
      </w:r>
    </w:p>
    <w:p w:rsidR="00727039" w:rsidRPr="00E446AF" w:rsidRDefault="00727039" w:rsidP="005C0AC9">
      <w:pPr>
        <w:jc w:val="both"/>
        <w:rPr>
          <w:szCs w:val="24"/>
        </w:rPr>
      </w:pPr>
    </w:p>
    <w:p w:rsidR="004251A9" w:rsidRPr="00C6199D" w:rsidRDefault="004251A9" w:rsidP="00AE2A1E">
      <w:pPr>
        <w:ind w:firstLine="709"/>
        <w:jc w:val="both"/>
        <w:rPr>
          <w:szCs w:val="24"/>
        </w:rPr>
      </w:pPr>
    </w:p>
    <w:p w:rsidR="00937655" w:rsidRDefault="00937655" w:rsidP="00AE2A1E">
      <w:pPr>
        <w:ind w:firstLine="709"/>
        <w:jc w:val="both"/>
        <w:rPr>
          <w:szCs w:val="24"/>
        </w:rPr>
      </w:pPr>
    </w:p>
    <w:p w:rsidR="00727039" w:rsidRDefault="00727039" w:rsidP="00AE2A1E">
      <w:pPr>
        <w:ind w:firstLine="709"/>
        <w:jc w:val="both"/>
        <w:rPr>
          <w:szCs w:val="24"/>
        </w:rPr>
      </w:pPr>
    </w:p>
    <w:p w:rsidR="00727039" w:rsidRDefault="00727039" w:rsidP="00AE2A1E">
      <w:pPr>
        <w:ind w:firstLine="709"/>
        <w:jc w:val="both"/>
        <w:rPr>
          <w:szCs w:val="24"/>
        </w:rPr>
      </w:pPr>
    </w:p>
    <w:p w:rsidR="00727039" w:rsidRDefault="00727039" w:rsidP="00727039">
      <w:pPr>
        <w:jc w:val="both"/>
        <w:rPr>
          <w:szCs w:val="24"/>
        </w:rPr>
      </w:pPr>
    </w:p>
    <w:p w:rsidR="00727039" w:rsidRDefault="00727039" w:rsidP="00727039">
      <w:pPr>
        <w:jc w:val="both"/>
        <w:rPr>
          <w:szCs w:val="24"/>
        </w:rPr>
      </w:pPr>
    </w:p>
    <w:p w:rsidR="00727039" w:rsidRDefault="00727039" w:rsidP="00727039">
      <w:pPr>
        <w:jc w:val="both"/>
        <w:rPr>
          <w:szCs w:val="24"/>
        </w:rPr>
      </w:pPr>
    </w:p>
    <w:p w:rsidR="00727039" w:rsidRDefault="00727039" w:rsidP="00727039">
      <w:pPr>
        <w:jc w:val="both"/>
        <w:rPr>
          <w:szCs w:val="24"/>
        </w:rPr>
      </w:pPr>
    </w:p>
    <w:p w:rsidR="00727039" w:rsidRDefault="00727039" w:rsidP="00727039">
      <w:pPr>
        <w:jc w:val="both"/>
        <w:rPr>
          <w:szCs w:val="24"/>
        </w:rPr>
      </w:pPr>
    </w:p>
    <w:p w:rsidR="00727039" w:rsidRDefault="00727039" w:rsidP="00727039">
      <w:pPr>
        <w:jc w:val="both"/>
        <w:rPr>
          <w:szCs w:val="24"/>
        </w:rPr>
      </w:pPr>
    </w:p>
    <w:p w:rsidR="00727039" w:rsidRDefault="00727039" w:rsidP="00727039">
      <w:pPr>
        <w:jc w:val="both"/>
        <w:rPr>
          <w:szCs w:val="24"/>
        </w:rPr>
      </w:pPr>
    </w:p>
    <w:p w:rsidR="00727039" w:rsidRDefault="00727039" w:rsidP="00727039">
      <w:pPr>
        <w:jc w:val="both"/>
        <w:rPr>
          <w:szCs w:val="24"/>
        </w:rPr>
      </w:pPr>
    </w:p>
    <w:p w:rsidR="00727039" w:rsidRDefault="00727039" w:rsidP="00727039">
      <w:pPr>
        <w:jc w:val="both"/>
        <w:rPr>
          <w:szCs w:val="24"/>
        </w:rPr>
      </w:pPr>
    </w:p>
    <w:p w:rsidR="00966803" w:rsidRDefault="00966803" w:rsidP="00966803">
      <w:pPr>
        <w:ind w:firstLine="708"/>
        <w:rPr>
          <w:b/>
          <w:sz w:val="32"/>
        </w:rPr>
      </w:pPr>
      <w:r w:rsidRPr="003C75F2">
        <w:rPr>
          <w:b/>
          <w:sz w:val="32"/>
        </w:rPr>
        <w:lastRenderedPageBreak/>
        <w:t>Bibliografia:</w:t>
      </w:r>
    </w:p>
    <w:p w:rsidR="00966803" w:rsidRPr="003C75F2" w:rsidRDefault="00966803" w:rsidP="00966803">
      <w:pPr>
        <w:rPr>
          <w:b/>
          <w:sz w:val="32"/>
        </w:rPr>
      </w:pPr>
    </w:p>
    <w:p w:rsidR="00966803" w:rsidRDefault="00966803" w:rsidP="00966803">
      <w:pPr>
        <w:ind w:firstLine="708"/>
        <w:jc w:val="both"/>
      </w:pPr>
      <w:r>
        <w:t>- SLADE, Peter. O Jogo Dramático Infantil. São Paulo: Summus Editorial, 1978;</w:t>
      </w:r>
    </w:p>
    <w:p w:rsidR="00966803" w:rsidRDefault="00966803" w:rsidP="00966803">
      <w:pPr>
        <w:ind w:firstLine="708"/>
        <w:jc w:val="both"/>
      </w:pPr>
      <w:r>
        <w:t>- Orientações Curriculares para o pré-escolar – Ministério da Educação.</w:t>
      </w:r>
    </w:p>
    <w:p w:rsidR="00966803" w:rsidRDefault="00966803" w:rsidP="00966803">
      <w:pPr>
        <w:ind w:firstLine="708"/>
        <w:jc w:val="both"/>
      </w:pPr>
    </w:p>
    <w:p w:rsidR="00966803" w:rsidRDefault="00966803" w:rsidP="00966803">
      <w:pPr>
        <w:ind w:firstLine="708"/>
        <w:jc w:val="both"/>
        <w:rPr>
          <w:b/>
          <w:sz w:val="28"/>
          <w:szCs w:val="28"/>
        </w:rPr>
      </w:pPr>
      <w:r w:rsidRPr="00966803">
        <w:rPr>
          <w:b/>
          <w:sz w:val="28"/>
          <w:szCs w:val="28"/>
        </w:rPr>
        <w:t>Webgrafia:</w:t>
      </w:r>
    </w:p>
    <w:p w:rsidR="00966803" w:rsidRPr="00966803" w:rsidRDefault="00966803" w:rsidP="00966803">
      <w:pPr>
        <w:ind w:firstLine="708"/>
        <w:jc w:val="both"/>
        <w:rPr>
          <w:b/>
          <w:sz w:val="28"/>
          <w:szCs w:val="28"/>
        </w:rPr>
      </w:pPr>
    </w:p>
    <w:p w:rsidR="00966803" w:rsidRDefault="00966803" w:rsidP="00966803">
      <w:r>
        <w:tab/>
        <w:t xml:space="preserve">- </w:t>
      </w:r>
      <w:hyperlink r:id="rId8" w:history="1">
        <w:r w:rsidRPr="00BD0D19">
          <w:rPr>
            <w:rStyle w:val="Hiperligao"/>
          </w:rPr>
          <w:t>http://pt.wikipedia.org/wiki/Peter_Slade</w:t>
        </w:r>
      </w:hyperlink>
      <w:r>
        <w:t>, a 4/11/</w:t>
      </w:r>
      <w:r w:rsidRPr="00047CD8">
        <w:t>2011</w:t>
      </w:r>
      <w:r>
        <w:t xml:space="preserve"> às 14:15 horas;</w:t>
      </w:r>
    </w:p>
    <w:p w:rsidR="00966803" w:rsidRDefault="00966803" w:rsidP="00966803">
      <w:r>
        <w:tab/>
        <w:t xml:space="preserve">- </w:t>
      </w:r>
      <w:hyperlink r:id="rId9" w:history="1">
        <w:r w:rsidRPr="00BD0D19">
          <w:rPr>
            <w:rStyle w:val="Hiperligao"/>
          </w:rPr>
          <w:t>http://www.english1.org.uk/pslade5.htm</w:t>
        </w:r>
      </w:hyperlink>
      <w:r>
        <w:t>, a 4/11/20011 às 14:31 horas.</w:t>
      </w:r>
      <w:r>
        <w:tab/>
      </w:r>
    </w:p>
    <w:p w:rsidR="00966803" w:rsidRPr="00937655" w:rsidRDefault="00966803">
      <w:pPr>
        <w:jc w:val="both"/>
        <w:rPr>
          <w:szCs w:val="24"/>
        </w:rPr>
      </w:pPr>
    </w:p>
    <w:sectPr w:rsidR="00966803" w:rsidRPr="00937655" w:rsidSect="00A7591C">
      <w:footerReference w:type="default" r:id="rId10"/>
      <w:pgSz w:w="11906" w:h="16838"/>
      <w:pgMar w:top="1417" w:right="1701" w:bottom="1417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0C2" w:rsidRDefault="004F60C2" w:rsidP="00867BB5">
      <w:pPr>
        <w:spacing w:line="240" w:lineRule="auto"/>
      </w:pPr>
      <w:r>
        <w:separator/>
      </w:r>
    </w:p>
  </w:endnote>
  <w:endnote w:type="continuationSeparator" w:id="0">
    <w:p w:rsidR="004F60C2" w:rsidRDefault="004F60C2" w:rsidP="00867B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51295"/>
      <w:docPartObj>
        <w:docPartGallery w:val="Page Numbers (Bottom of Page)"/>
        <w:docPartUnique/>
      </w:docPartObj>
    </w:sdtPr>
    <w:sdtContent>
      <w:p w:rsidR="00C66601" w:rsidRDefault="007079BD">
        <w:pPr>
          <w:pStyle w:val="Rodap"/>
          <w:jc w:val="right"/>
        </w:pPr>
        <w:fldSimple w:instr=" PAGE   \* MERGEFORMAT ">
          <w:r w:rsidR="000E778A">
            <w:rPr>
              <w:noProof/>
            </w:rPr>
            <w:t>22</w:t>
          </w:r>
        </w:fldSimple>
      </w:p>
    </w:sdtContent>
  </w:sdt>
  <w:p w:rsidR="00C66601" w:rsidRDefault="00C666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0C2" w:rsidRDefault="004F60C2" w:rsidP="00867BB5">
      <w:pPr>
        <w:spacing w:line="240" w:lineRule="auto"/>
      </w:pPr>
      <w:r>
        <w:separator/>
      </w:r>
    </w:p>
  </w:footnote>
  <w:footnote w:type="continuationSeparator" w:id="0">
    <w:p w:rsidR="004F60C2" w:rsidRDefault="004F60C2" w:rsidP="00867BB5">
      <w:pPr>
        <w:spacing w:line="240" w:lineRule="auto"/>
      </w:pPr>
      <w:r>
        <w:continuationSeparator/>
      </w:r>
    </w:p>
  </w:footnote>
  <w:footnote w:id="1">
    <w:p w:rsidR="00C66601" w:rsidRDefault="00C6660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1" w:history="1">
        <w:r w:rsidRPr="00BD0D19">
          <w:rPr>
            <w:rStyle w:val="Hiperligao"/>
          </w:rPr>
          <w:t>http://www.english1.org.uk/pslade5.htm</w:t>
        </w:r>
      </w:hyperlink>
      <w:r>
        <w:t>, a 4/11/20011 às 14:31 horas;</w:t>
      </w:r>
    </w:p>
  </w:footnote>
  <w:footnote w:id="2">
    <w:p w:rsidR="00C66601" w:rsidRDefault="00C66601">
      <w:pPr>
        <w:pStyle w:val="Textodenotaderodap"/>
      </w:pPr>
      <w:r>
        <w:rPr>
          <w:rStyle w:val="Refdenotaderodap"/>
        </w:rPr>
        <w:footnoteRef/>
      </w:r>
      <w:r>
        <w:t xml:space="preserve"> SLADE, Peter – O Jogo Dramático, São Paulo, 4ª edição Summus Editorial, página 19;  </w:t>
      </w:r>
    </w:p>
  </w:footnote>
  <w:footnote w:id="3">
    <w:p w:rsidR="00C66601" w:rsidRDefault="00C66601">
      <w:pPr>
        <w:pStyle w:val="Textodenotaderodap"/>
      </w:pPr>
      <w:r>
        <w:rPr>
          <w:rStyle w:val="Refdenotaderodap"/>
        </w:rPr>
        <w:footnoteRef/>
      </w:r>
      <w:r>
        <w:t xml:space="preserve"> SLADE, Peter – O Jogo Dramático, São Paulo, 4ª edição Summus Editorial, página 23;</w:t>
      </w:r>
    </w:p>
  </w:footnote>
  <w:footnote w:id="4">
    <w:p w:rsidR="00C66601" w:rsidRDefault="00C66601">
      <w:pPr>
        <w:pStyle w:val="Textodenotaderodap"/>
      </w:pPr>
      <w:r>
        <w:rPr>
          <w:rStyle w:val="Refdenotaderodap"/>
        </w:rPr>
        <w:footnoteRef/>
      </w:r>
      <w:r>
        <w:t xml:space="preserve"> SLADE, Peter – O Jogo Dramático, São Paulo, 4ª edição Summus Editorial, página 24;</w:t>
      </w:r>
    </w:p>
  </w:footnote>
  <w:footnote w:id="5">
    <w:p w:rsidR="00C66601" w:rsidRDefault="00C66601">
      <w:pPr>
        <w:pStyle w:val="Textodenotaderodap"/>
      </w:pPr>
      <w:r>
        <w:rPr>
          <w:rStyle w:val="Refdenotaderodap"/>
        </w:rPr>
        <w:footnoteRef/>
      </w:r>
      <w:r>
        <w:t xml:space="preserve"> SLADE, Peter – O Jogo Dramático, São Paulo, 4ª edição Summus Editorial, página 25;</w:t>
      </w:r>
    </w:p>
  </w:footnote>
  <w:footnote w:id="6">
    <w:p w:rsidR="00C66601" w:rsidRDefault="00C66601">
      <w:pPr>
        <w:pStyle w:val="Textodenotaderodap"/>
      </w:pPr>
      <w:r>
        <w:rPr>
          <w:rStyle w:val="Refdenotaderodap"/>
        </w:rPr>
        <w:footnoteRef/>
      </w:r>
      <w:r>
        <w:t xml:space="preserve"> SLADE, Peter – O Jogo Dramático, São Paulo, 4ª edição Summus Editorial, páginas 26/27;</w:t>
      </w:r>
    </w:p>
  </w:footnote>
  <w:footnote w:id="7">
    <w:p w:rsidR="00C66601" w:rsidRDefault="00C66601">
      <w:pPr>
        <w:pStyle w:val="Textodenotaderodap"/>
      </w:pPr>
      <w:r>
        <w:rPr>
          <w:rStyle w:val="Refdenotaderodap"/>
        </w:rPr>
        <w:footnoteRef/>
      </w:r>
      <w:r>
        <w:t xml:space="preserve"> SLADE, Peter – O Jogo Dramático, São Paulo, 4ª edição Summus Editorial, página 43;</w:t>
      </w:r>
    </w:p>
  </w:footnote>
  <w:footnote w:id="8">
    <w:p w:rsidR="00C66601" w:rsidRDefault="00C66601">
      <w:pPr>
        <w:pStyle w:val="Textodenotaderodap"/>
      </w:pPr>
      <w:r>
        <w:rPr>
          <w:rStyle w:val="Refdenotaderodap"/>
        </w:rPr>
        <w:footnoteRef/>
      </w:r>
      <w:r>
        <w:t xml:space="preserve"> SLADE, Peter – O Jogo Dramático, São Paulo, 4ª edição Summus Editorial, página 44;</w:t>
      </w:r>
    </w:p>
  </w:footnote>
  <w:footnote w:id="9">
    <w:p w:rsidR="00C66601" w:rsidRDefault="00C66601">
      <w:pPr>
        <w:pStyle w:val="Textodenotaderodap"/>
      </w:pPr>
      <w:r>
        <w:rPr>
          <w:rStyle w:val="Refdenotaderodap"/>
        </w:rPr>
        <w:footnoteRef/>
      </w:r>
      <w:r>
        <w:t xml:space="preserve"> SLADE, Peter – O Jogo Dramático, São Paulo, 4ª edição Summus Editorial, página 44;</w:t>
      </w:r>
    </w:p>
  </w:footnote>
  <w:footnote w:id="10">
    <w:p w:rsidR="00C66601" w:rsidRDefault="00C66601">
      <w:pPr>
        <w:pStyle w:val="Textodenotaderodap"/>
      </w:pPr>
      <w:r>
        <w:rPr>
          <w:rStyle w:val="Refdenotaderodap"/>
        </w:rPr>
        <w:footnoteRef/>
      </w:r>
      <w:r>
        <w:t xml:space="preserve"> SLADE, Peter – O Jogo Dramático, São Paulo, 4ª edição Summus Editorial, páginas 45 à 50;</w:t>
      </w:r>
    </w:p>
  </w:footnote>
  <w:footnote w:id="11">
    <w:p w:rsidR="00C66601" w:rsidRDefault="00C66601">
      <w:pPr>
        <w:pStyle w:val="Textodenotaderodap"/>
      </w:pPr>
      <w:r>
        <w:rPr>
          <w:rStyle w:val="Refdenotaderodap"/>
        </w:rPr>
        <w:footnoteRef/>
      </w:r>
      <w:r>
        <w:t xml:space="preserve"> SLADE, Peter – O Jogo Dramático, São Paulo, 4ª edição Summus Editorial, páginas 52 à 54;</w:t>
      </w:r>
    </w:p>
  </w:footnote>
  <w:footnote w:id="12">
    <w:p w:rsidR="00C66601" w:rsidRDefault="00C66601">
      <w:pPr>
        <w:pStyle w:val="Textodenotaderodap"/>
      </w:pPr>
      <w:r>
        <w:rPr>
          <w:rStyle w:val="Refdenotaderodap"/>
        </w:rPr>
        <w:footnoteRef/>
      </w:r>
      <w:r>
        <w:t xml:space="preserve"> SLADE, Peter – O Jogo Dramático, São Paulo, 4ª edição Summus Editorial, página 58;</w:t>
      </w:r>
    </w:p>
  </w:footnote>
  <w:footnote w:id="13">
    <w:p w:rsidR="00C66601" w:rsidRDefault="00C66601">
      <w:pPr>
        <w:pStyle w:val="Textodenotaderodap"/>
      </w:pPr>
      <w:r>
        <w:rPr>
          <w:rStyle w:val="Refdenotaderodap"/>
        </w:rPr>
        <w:footnoteRef/>
      </w:r>
      <w:r>
        <w:t xml:space="preserve"> SLADE, Peter – O Jogo Dramático, São Paulo, 4ª edição Summus Editorial, página 66;</w:t>
      </w:r>
    </w:p>
  </w:footnote>
  <w:footnote w:id="14">
    <w:p w:rsidR="00C66601" w:rsidRDefault="00C66601">
      <w:pPr>
        <w:pStyle w:val="Textodenotaderodap"/>
      </w:pPr>
      <w:r>
        <w:rPr>
          <w:rStyle w:val="Refdenotaderodap"/>
        </w:rPr>
        <w:footnoteRef/>
      </w:r>
      <w:r>
        <w:t xml:space="preserve"> SLADE, Peter – O Jogo Dramático, São Paulo, 4ª edição Summus Editorial, página 66;</w:t>
      </w:r>
    </w:p>
  </w:footnote>
  <w:footnote w:id="15">
    <w:p w:rsidR="00C66601" w:rsidRDefault="00C66601">
      <w:pPr>
        <w:pStyle w:val="Textodenotaderodap"/>
      </w:pPr>
      <w:r>
        <w:rPr>
          <w:rStyle w:val="Refdenotaderodap"/>
        </w:rPr>
        <w:footnoteRef/>
      </w:r>
      <w:r>
        <w:t xml:space="preserve"> SLADE, Peter – O Jogo Dramático, São Paulo, 4ª edição Summus Editorial, página 68;</w:t>
      </w:r>
    </w:p>
  </w:footnote>
  <w:footnote w:id="16">
    <w:p w:rsidR="00C66601" w:rsidRDefault="00C66601">
      <w:pPr>
        <w:pStyle w:val="Textodenotaderodap"/>
      </w:pPr>
      <w:r>
        <w:rPr>
          <w:rStyle w:val="Refdenotaderodap"/>
        </w:rPr>
        <w:footnoteRef/>
      </w:r>
      <w:r>
        <w:t xml:space="preserve"> Orientações Curriculares para o Pré-escolar, página 59;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32FEC"/>
    <w:multiLevelType w:val="multilevel"/>
    <w:tmpl w:val="9CCE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CD8"/>
    <w:rsid w:val="000147C9"/>
    <w:rsid w:val="000177CA"/>
    <w:rsid w:val="000367FF"/>
    <w:rsid w:val="00047CD8"/>
    <w:rsid w:val="00060F19"/>
    <w:rsid w:val="000706D3"/>
    <w:rsid w:val="000828EA"/>
    <w:rsid w:val="0009194F"/>
    <w:rsid w:val="000A397E"/>
    <w:rsid w:val="000C13B6"/>
    <w:rsid w:val="000C3503"/>
    <w:rsid w:val="000E778A"/>
    <w:rsid w:val="00102F20"/>
    <w:rsid w:val="00131E56"/>
    <w:rsid w:val="00131EDF"/>
    <w:rsid w:val="00181FBE"/>
    <w:rsid w:val="001E0DD9"/>
    <w:rsid w:val="001F1524"/>
    <w:rsid w:val="002042DE"/>
    <w:rsid w:val="00207F0C"/>
    <w:rsid w:val="0026450F"/>
    <w:rsid w:val="002B7632"/>
    <w:rsid w:val="002C6F24"/>
    <w:rsid w:val="0032547F"/>
    <w:rsid w:val="003827C3"/>
    <w:rsid w:val="003850E7"/>
    <w:rsid w:val="003B6B91"/>
    <w:rsid w:val="003C656B"/>
    <w:rsid w:val="003F7288"/>
    <w:rsid w:val="00414DDD"/>
    <w:rsid w:val="004251A9"/>
    <w:rsid w:val="004273D3"/>
    <w:rsid w:val="00430556"/>
    <w:rsid w:val="00454315"/>
    <w:rsid w:val="004906B2"/>
    <w:rsid w:val="004C2E48"/>
    <w:rsid w:val="004E28AE"/>
    <w:rsid w:val="004F60C2"/>
    <w:rsid w:val="00523123"/>
    <w:rsid w:val="00544662"/>
    <w:rsid w:val="0058682F"/>
    <w:rsid w:val="005C0AC9"/>
    <w:rsid w:val="005E4FF4"/>
    <w:rsid w:val="00605FC8"/>
    <w:rsid w:val="00642396"/>
    <w:rsid w:val="006A17F4"/>
    <w:rsid w:val="006C7E8A"/>
    <w:rsid w:val="006D748E"/>
    <w:rsid w:val="007079BD"/>
    <w:rsid w:val="00727039"/>
    <w:rsid w:val="00733767"/>
    <w:rsid w:val="00733E31"/>
    <w:rsid w:val="00753CEC"/>
    <w:rsid w:val="00783D40"/>
    <w:rsid w:val="00800107"/>
    <w:rsid w:val="00832AE6"/>
    <w:rsid w:val="00850658"/>
    <w:rsid w:val="00867BB5"/>
    <w:rsid w:val="008B6304"/>
    <w:rsid w:val="00914E5F"/>
    <w:rsid w:val="00933DD9"/>
    <w:rsid w:val="00937655"/>
    <w:rsid w:val="00960C9A"/>
    <w:rsid w:val="00966803"/>
    <w:rsid w:val="009C4311"/>
    <w:rsid w:val="009D0609"/>
    <w:rsid w:val="009D5F79"/>
    <w:rsid w:val="009E2046"/>
    <w:rsid w:val="00A40895"/>
    <w:rsid w:val="00A7591C"/>
    <w:rsid w:val="00A9692B"/>
    <w:rsid w:val="00AB6EA1"/>
    <w:rsid w:val="00AE054B"/>
    <w:rsid w:val="00AE0C66"/>
    <w:rsid w:val="00AE19C6"/>
    <w:rsid w:val="00AE2A1E"/>
    <w:rsid w:val="00B14F00"/>
    <w:rsid w:val="00B57760"/>
    <w:rsid w:val="00B67A0F"/>
    <w:rsid w:val="00B72013"/>
    <w:rsid w:val="00BC528B"/>
    <w:rsid w:val="00C00778"/>
    <w:rsid w:val="00C6199D"/>
    <w:rsid w:val="00C66601"/>
    <w:rsid w:val="00C92F9B"/>
    <w:rsid w:val="00CA47B7"/>
    <w:rsid w:val="00CC18AA"/>
    <w:rsid w:val="00CE35C8"/>
    <w:rsid w:val="00D01C3F"/>
    <w:rsid w:val="00DA6337"/>
    <w:rsid w:val="00DB4110"/>
    <w:rsid w:val="00E03B18"/>
    <w:rsid w:val="00E446AF"/>
    <w:rsid w:val="00E46BF6"/>
    <w:rsid w:val="00E65770"/>
    <w:rsid w:val="00EA11FD"/>
    <w:rsid w:val="00EB49F9"/>
    <w:rsid w:val="00EF7E17"/>
    <w:rsid w:val="00F174CF"/>
    <w:rsid w:val="00F40514"/>
    <w:rsid w:val="00F61BE0"/>
    <w:rsid w:val="00F7125C"/>
    <w:rsid w:val="00FE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pt-P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66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047CD8"/>
    <w:rPr>
      <w:color w:val="0000FF"/>
      <w:u w:val="single"/>
    </w:rPr>
  </w:style>
  <w:style w:type="paragraph" w:styleId="Cabealho">
    <w:name w:val="header"/>
    <w:basedOn w:val="Normal"/>
    <w:link w:val="CabealhoCarcter"/>
    <w:uiPriority w:val="99"/>
    <w:semiHidden/>
    <w:unhideWhenUsed/>
    <w:rsid w:val="00867B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867BB5"/>
  </w:style>
  <w:style w:type="paragraph" w:styleId="Rodap">
    <w:name w:val="footer"/>
    <w:basedOn w:val="Normal"/>
    <w:link w:val="RodapCarcter"/>
    <w:uiPriority w:val="99"/>
    <w:unhideWhenUsed/>
    <w:rsid w:val="00867BB5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67BB5"/>
  </w:style>
  <w:style w:type="paragraph" w:styleId="Textodebalo">
    <w:name w:val="Balloon Text"/>
    <w:basedOn w:val="Normal"/>
    <w:link w:val="TextodebaloCarcter"/>
    <w:uiPriority w:val="99"/>
    <w:semiHidden/>
    <w:unhideWhenUsed/>
    <w:rsid w:val="00733E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33E31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733E31"/>
    <w:pPr>
      <w:spacing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733E31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33E3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31E56"/>
    <w:pPr>
      <w:spacing w:before="100" w:beforeAutospacing="1" w:after="100" w:afterAutospacing="1" w:line="240" w:lineRule="auto"/>
    </w:pPr>
    <w:rPr>
      <w:rFonts w:eastAsia="Times New Roman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7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Peter_Sla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nglish1.org.uk/pslade5.ht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glish1.org.uk/pslade5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BDF4E-1358-423F-AE0F-0B68F24A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Peter Slade</Template>
  <TotalTime>0</TotalTime>
  <Pages>19</Pages>
  <Words>5177</Words>
  <Characters>27958</Characters>
  <Application>Microsoft Office Word</Application>
  <DocSecurity>0</DocSecurity>
  <Lines>232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Gonçalo</cp:lastModifiedBy>
  <cp:revision>2</cp:revision>
  <dcterms:created xsi:type="dcterms:W3CDTF">2012-11-23T20:38:00Z</dcterms:created>
  <dcterms:modified xsi:type="dcterms:W3CDTF">2012-11-23T20:38:00Z</dcterms:modified>
</cp:coreProperties>
</file>